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3E79AC" w:rsidRPr="003E79AC" w14:paraId="390D3D57" w14:textId="77777777" w:rsidTr="0070019A">
        <w:tc>
          <w:tcPr>
            <w:tcW w:w="5353" w:type="dxa"/>
          </w:tcPr>
          <w:p w14:paraId="00B7E79F" w14:textId="77777777" w:rsidR="003E79AC" w:rsidRPr="003E79AC" w:rsidRDefault="003E79AC" w:rsidP="003E79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3E79AC">
              <w:rPr>
                <w:b/>
                <w:sz w:val="28"/>
                <w:szCs w:val="28"/>
              </w:rPr>
              <w:t xml:space="preserve">Согласовано </w:t>
            </w:r>
          </w:p>
          <w:p w14:paraId="2A3D6128" w14:textId="77777777" w:rsidR="003E79AC" w:rsidRPr="003E79AC" w:rsidRDefault="003E79AC" w:rsidP="003E79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3E79AC">
              <w:rPr>
                <w:b/>
                <w:sz w:val="28"/>
                <w:szCs w:val="28"/>
              </w:rPr>
              <w:t>Методическим советом</w:t>
            </w:r>
          </w:p>
          <w:p w14:paraId="0FC4FD53" w14:textId="77777777" w:rsidR="003E79AC" w:rsidRPr="003E79AC" w:rsidRDefault="003E79AC" w:rsidP="003E79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3E79AC">
              <w:rPr>
                <w:b/>
                <w:sz w:val="28"/>
                <w:szCs w:val="28"/>
              </w:rPr>
              <w:t>Протокол № _______</w:t>
            </w:r>
          </w:p>
          <w:p w14:paraId="13370434" w14:textId="77777777" w:rsidR="003E79AC" w:rsidRPr="003E79AC" w:rsidRDefault="003E79AC" w:rsidP="003E79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3E79AC">
              <w:rPr>
                <w:b/>
                <w:sz w:val="28"/>
                <w:szCs w:val="28"/>
              </w:rPr>
              <w:t xml:space="preserve">От </w:t>
            </w:r>
            <w:proofErr w:type="gramStart"/>
            <w:r w:rsidRPr="003E79AC">
              <w:rPr>
                <w:b/>
                <w:sz w:val="28"/>
                <w:szCs w:val="28"/>
              </w:rPr>
              <w:t xml:space="preserve">«  </w:t>
            </w:r>
            <w:proofErr w:type="gramEnd"/>
            <w:r w:rsidRPr="003E79AC">
              <w:rPr>
                <w:b/>
                <w:sz w:val="28"/>
                <w:szCs w:val="28"/>
              </w:rPr>
              <w:t xml:space="preserve">     »___________ 202   г.</w:t>
            </w:r>
          </w:p>
          <w:p w14:paraId="40A8ECB6" w14:textId="77777777" w:rsidR="003E79AC" w:rsidRPr="003E79AC" w:rsidRDefault="003E79AC" w:rsidP="003E79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</w:rPr>
            </w:pPr>
            <w:r w:rsidRPr="003E79AC">
              <w:rPr>
                <w:b/>
                <w:sz w:val="28"/>
                <w:szCs w:val="28"/>
              </w:rPr>
              <w:t>______________________</w:t>
            </w:r>
          </w:p>
        </w:tc>
        <w:tc>
          <w:tcPr>
            <w:tcW w:w="4536" w:type="dxa"/>
          </w:tcPr>
          <w:p w14:paraId="2B8DCB96" w14:textId="77777777" w:rsidR="003E79AC" w:rsidRPr="003E79AC" w:rsidRDefault="003E79AC" w:rsidP="003E79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3E79AC">
              <w:rPr>
                <w:b/>
                <w:sz w:val="28"/>
                <w:szCs w:val="28"/>
              </w:rPr>
              <w:t xml:space="preserve">Приложение </w:t>
            </w:r>
          </w:p>
          <w:p w14:paraId="79C803F8" w14:textId="77777777" w:rsidR="003E79AC" w:rsidRPr="003E79AC" w:rsidRDefault="003E79AC" w:rsidP="003E79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3E79AC">
              <w:rPr>
                <w:b/>
                <w:sz w:val="28"/>
                <w:szCs w:val="28"/>
              </w:rPr>
              <w:t xml:space="preserve">к образовательной программе подготовки специалиста среднего звена </w:t>
            </w:r>
            <w:proofErr w:type="gramStart"/>
            <w:r w:rsidRPr="003E79AC">
              <w:rPr>
                <w:b/>
                <w:sz w:val="28"/>
                <w:szCs w:val="28"/>
              </w:rPr>
              <w:t>33.02.01  «</w:t>
            </w:r>
            <w:proofErr w:type="gramEnd"/>
            <w:r w:rsidRPr="003E79AC">
              <w:rPr>
                <w:b/>
                <w:sz w:val="28"/>
                <w:szCs w:val="28"/>
              </w:rPr>
              <w:t xml:space="preserve">Фармация»,    </w:t>
            </w:r>
          </w:p>
          <w:p w14:paraId="094D3011" w14:textId="77777777" w:rsidR="003E79AC" w:rsidRPr="003E79AC" w:rsidRDefault="003E79AC" w:rsidP="003E79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/>
                <w:sz w:val="16"/>
                <w:szCs w:val="16"/>
              </w:rPr>
            </w:pPr>
            <w:r w:rsidRPr="003E79AC">
              <w:rPr>
                <w:i/>
                <w:sz w:val="16"/>
                <w:szCs w:val="16"/>
              </w:rPr>
              <w:t>шифр специальности</w:t>
            </w:r>
          </w:p>
          <w:p w14:paraId="7139B019" w14:textId="77777777" w:rsidR="003E79AC" w:rsidRPr="003E79AC" w:rsidRDefault="003E79AC" w:rsidP="003E79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3E79AC">
              <w:rPr>
                <w:b/>
                <w:sz w:val="28"/>
                <w:szCs w:val="28"/>
              </w:rPr>
              <w:t xml:space="preserve">утвержденной приказом </w:t>
            </w:r>
          </w:p>
          <w:p w14:paraId="4D25AA90" w14:textId="77777777" w:rsidR="003E79AC" w:rsidRPr="003E79AC" w:rsidRDefault="003E79AC" w:rsidP="003E79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</w:rPr>
            </w:pPr>
            <w:proofErr w:type="gramStart"/>
            <w:r w:rsidRPr="003E79AC">
              <w:rPr>
                <w:b/>
                <w:sz w:val="28"/>
                <w:szCs w:val="28"/>
              </w:rPr>
              <w:t>от  _</w:t>
            </w:r>
            <w:proofErr w:type="gramEnd"/>
            <w:r w:rsidRPr="003E79AC">
              <w:rPr>
                <w:b/>
                <w:sz w:val="28"/>
                <w:szCs w:val="28"/>
              </w:rPr>
              <w:t>_____  № _____</w:t>
            </w:r>
          </w:p>
        </w:tc>
      </w:tr>
    </w:tbl>
    <w:p w14:paraId="60B8341E" w14:textId="6DDA40D2" w:rsid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8F5BA4A" w14:textId="35F8886B" w:rsidR="008118FB" w:rsidRDefault="008118FB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A963B0D" w14:textId="106434D2" w:rsidR="008118FB" w:rsidRDefault="008118FB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F4B209F" w14:textId="302F66C7" w:rsidR="008118FB" w:rsidRDefault="008118FB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586B33E" w14:textId="3B9707EC" w:rsidR="008118FB" w:rsidRDefault="008118FB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C17BDA1" w14:textId="25D29B9D" w:rsidR="008118FB" w:rsidRDefault="008118FB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BA88C83" w14:textId="2C233317" w:rsidR="008118FB" w:rsidRDefault="008118FB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D6BC75B" w14:textId="0ACBCB46" w:rsidR="008118FB" w:rsidRDefault="008118FB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741EE68" w14:textId="4763EB8A" w:rsidR="008118FB" w:rsidRDefault="008118FB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F4FEC37" w14:textId="1825E714" w:rsidR="008118FB" w:rsidRDefault="008118FB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11EAFBA" w14:textId="114834A9" w:rsidR="008118FB" w:rsidRDefault="008118FB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A18F2D1" w14:textId="4A27FC7A" w:rsidR="008118FB" w:rsidRDefault="008118FB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B0DAD85" w14:textId="56C6BDB4" w:rsidR="008118FB" w:rsidRDefault="008118FB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1687BEF" w14:textId="4067359F" w:rsidR="008118FB" w:rsidRDefault="008118FB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280FEA2" w14:textId="39B57FF1" w:rsidR="008118FB" w:rsidRDefault="008118FB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2FA1A65" w14:textId="77777777" w:rsidR="008118FB" w:rsidRPr="00E266ED" w:rsidRDefault="008118FB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5B45B9C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266E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ПРОФЕССИОНАЛЬНОГО МОДУЛЯ</w:t>
      </w:r>
    </w:p>
    <w:p w14:paraId="432B3B0D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C853138" w14:textId="3B93311A" w:rsidR="00E266ED" w:rsidRPr="00E266ED" w:rsidRDefault="00C06649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ПМ.01 </w:t>
      </w:r>
      <w:r w:rsidR="00E266ED" w:rsidRPr="00E266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Реализация лекарственных средств и товаров аптечного ассортимента</w:t>
      </w:r>
    </w:p>
    <w:p w14:paraId="4CBE26D5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0"/>
          <w:szCs w:val="20"/>
          <w:lang w:eastAsia="ru-RU"/>
        </w:rPr>
      </w:pPr>
    </w:p>
    <w:p w14:paraId="1B12D9E4" w14:textId="77777777" w:rsidR="00E266ED" w:rsidRPr="00E266ED" w:rsidRDefault="00E266ED" w:rsidP="00E266E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D3DB062" w14:textId="75D09984" w:rsidR="00E266ED" w:rsidRPr="00E266ED" w:rsidRDefault="008118FB" w:rsidP="00E266E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очно-заочная форма </w:t>
      </w:r>
    </w:p>
    <w:p w14:paraId="02A46E0E" w14:textId="77777777" w:rsidR="00E266ED" w:rsidRPr="00E266ED" w:rsidRDefault="00E266ED" w:rsidP="00E266E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91EC961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D207438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175AFD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0A832A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56A146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75CB0E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FB9CA6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B54780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84C001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E8F277" w14:textId="77777777" w:rsidR="00C06649" w:rsidRDefault="00B05335" w:rsidP="00C066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</w:t>
      </w:r>
    </w:p>
    <w:p w14:paraId="27C7364B" w14:textId="77777777" w:rsidR="00C06649" w:rsidRDefault="00C06649" w:rsidP="00C066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E6ADFB3" w14:textId="77777777" w:rsidR="00C06649" w:rsidRDefault="00C06649" w:rsidP="00C066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4CB7369" w14:textId="77777777" w:rsidR="00C06649" w:rsidRDefault="00C06649" w:rsidP="00C066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FEC33BB" w14:textId="6CA5DC19" w:rsidR="008118FB" w:rsidRPr="00C06649" w:rsidRDefault="00C06649" w:rsidP="00C066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г. Нижневартовск, </w:t>
      </w:r>
      <w:r w:rsidR="00B05335" w:rsidRPr="00C066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2021</w:t>
      </w:r>
    </w:p>
    <w:p w14:paraId="33AED9BD" w14:textId="35D6BE87" w:rsidR="00E266ED" w:rsidRPr="00B05335" w:rsidRDefault="00E266ED" w:rsidP="00E266ED">
      <w:pPr>
        <w:spacing w:after="0" w:line="240" w:lineRule="auto"/>
        <w:ind w:firstLine="426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533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Рабочая</w:t>
      </w:r>
      <w:r w:rsidRPr="00B053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программа </w:t>
      </w:r>
      <w:r w:rsidR="00C066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ПМ.01 Реализация лекарственных средств и товаров аптечного ассортимента является частью </w:t>
      </w:r>
      <w:proofErr w:type="gramStart"/>
      <w:r w:rsidR="00C066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ППССЗ, </w:t>
      </w:r>
      <w:r w:rsidRPr="00B05335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</w:t>
      </w:r>
      <w:r w:rsidRPr="00B053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разработана</w:t>
      </w:r>
      <w:proofErr w:type="gramEnd"/>
      <w:r w:rsidRPr="00B053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основе Федерального государственного образовательного стандарта (далее – ФГОС)</w:t>
      </w:r>
      <w:r w:rsidR="00C066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профессионального образования по специальности 33.02.01 Фармация, базовой </w:t>
      </w:r>
      <w:proofErr w:type="spellStart"/>
      <w:r w:rsidR="00C066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подгоовки</w:t>
      </w:r>
      <w:proofErr w:type="spellEnd"/>
      <w:r w:rsidR="00C066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очно-заочной формы обучения</w:t>
      </w:r>
    </w:p>
    <w:p w14:paraId="6CF952D9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62BD88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02191D" w14:textId="77777777" w:rsidR="00B05335" w:rsidRPr="00B05335" w:rsidRDefault="00B05335" w:rsidP="00C06649">
      <w:pPr>
        <w:suppressAutoHyphens/>
        <w:spacing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</w:pPr>
      <w:r w:rsidRPr="00B05335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 xml:space="preserve">Организация-разработчик: </w:t>
      </w:r>
      <w:r w:rsidRPr="00B05335"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  <w:t>Бюджетное учреждение профессионального образования Ханты-мансийского автономного округа – Югры «Нижневартовский медицинский колледж».</w:t>
      </w:r>
    </w:p>
    <w:p w14:paraId="4B8A50F7" w14:textId="77777777" w:rsidR="00B05335" w:rsidRPr="00B05335" w:rsidRDefault="00B05335" w:rsidP="00C066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638"/>
        </w:tabs>
        <w:suppressAutoHyphens/>
        <w:spacing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1450EEFF" w14:textId="77777777" w:rsidR="00B05335" w:rsidRPr="00B05335" w:rsidRDefault="00B05335" w:rsidP="00C066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335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 xml:space="preserve">Разработчик: </w:t>
      </w:r>
      <w:proofErr w:type="spellStart"/>
      <w:r w:rsidRPr="00B05335">
        <w:rPr>
          <w:rFonts w:ascii="Times New Roman" w:hAnsi="Times New Roman" w:cs="Times New Roman"/>
          <w:sz w:val="24"/>
          <w:szCs w:val="24"/>
        </w:rPr>
        <w:t>Адыева</w:t>
      </w:r>
      <w:proofErr w:type="spellEnd"/>
      <w:r w:rsidRPr="00B05335">
        <w:rPr>
          <w:rFonts w:ascii="Times New Roman" w:hAnsi="Times New Roman" w:cs="Times New Roman"/>
          <w:sz w:val="24"/>
          <w:szCs w:val="24"/>
        </w:rPr>
        <w:t xml:space="preserve"> В.В. – преподаватель Бюджетного учреждения профессионального образования Ханты-Мансийского автономного округа – Югры «Нижневартовский медицинский колледж»</w:t>
      </w:r>
    </w:p>
    <w:p w14:paraId="7FED6940" w14:textId="77777777" w:rsidR="00B05335" w:rsidRPr="00B05335" w:rsidRDefault="00B05335" w:rsidP="00B053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51EBBA6E" w14:textId="77777777" w:rsidR="00B05335" w:rsidRPr="00B05335" w:rsidRDefault="00B05335" w:rsidP="00B05335">
      <w:pPr>
        <w:spacing w:after="0" w:line="240" w:lineRule="auto"/>
        <w:ind w:right="-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335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Эксперты:</w:t>
      </w:r>
      <w:r w:rsidRPr="00B05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5335">
        <w:rPr>
          <w:rFonts w:ascii="Times New Roman" w:eastAsia="Calibri" w:hAnsi="Times New Roman" w:cs="Times New Roman"/>
          <w:sz w:val="24"/>
          <w:szCs w:val="24"/>
        </w:rPr>
        <w:t>Кабардаева</w:t>
      </w:r>
      <w:proofErr w:type="spellEnd"/>
      <w:r w:rsidRPr="00B05335">
        <w:rPr>
          <w:rFonts w:ascii="Times New Roman" w:eastAsia="Calibri" w:hAnsi="Times New Roman" w:cs="Times New Roman"/>
          <w:sz w:val="24"/>
          <w:szCs w:val="24"/>
        </w:rPr>
        <w:t xml:space="preserve"> А.А., методист высшей категории БУ «Нижневартовский </w:t>
      </w:r>
    </w:p>
    <w:p w14:paraId="5B5BE34E" w14:textId="77777777" w:rsidR="00B05335" w:rsidRPr="00B05335" w:rsidRDefault="00B05335" w:rsidP="00B05335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335">
        <w:rPr>
          <w:rFonts w:ascii="Times New Roman" w:eastAsia="Calibri" w:hAnsi="Times New Roman" w:cs="Times New Roman"/>
          <w:sz w:val="24"/>
          <w:szCs w:val="24"/>
        </w:rPr>
        <w:t xml:space="preserve">медицинский колледж»;              </w:t>
      </w:r>
    </w:p>
    <w:p w14:paraId="6F2BFCE7" w14:textId="77777777" w:rsidR="00B05335" w:rsidRPr="00B05335" w:rsidRDefault="00B05335" w:rsidP="00B05335">
      <w:pPr>
        <w:spacing w:after="0" w:line="240" w:lineRule="auto"/>
        <w:ind w:right="-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335">
        <w:rPr>
          <w:rFonts w:ascii="Times New Roman" w:eastAsia="Calibri" w:hAnsi="Times New Roman" w:cs="Times New Roman"/>
          <w:sz w:val="24"/>
          <w:szCs w:val="24"/>
        </w:rPr>
        <w:t xml:space="preserve">Лихачева Е.С., преподаватель высшей категории БУ «Нижневартовский </w:t>
      </w:r>
    </w:p>
    <w:p w14:paraId="05921465" w14:textId="77777777" w:rsidR="00B05335" w:rsidRPr="00B05335" w:rsidRDefault="00B05335" w:rsidP="00B05335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335">
        <w:rPr>
          <w:rFonts w:ascii="Times New Roman" w:eastAsia="Calibri" w:hAnsi="Times New Roman" w:cs="Times New Roman"/>
          <w:sz w:val="24"/>
          <w:szCs w:val="24"/>
        </w:rPr>
        <w:t>медицинский колледж»</w:t>
      </w:r>
    </w:p>
    <w:p w14:paraId="50251E83" w14:textId="77777777" w:rsidR="00B05335" w:rsidRPr="00B05335" w:rsidRDefault="00B05335" w:rsidP="00B053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106DCB" w14:textId="77777777" w:rsidR="00B05335" w:rsidRPr="00B05335" w:rsidRDefault="00B05335" w:rsidP="00B053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50D54C" w14:textId="77777777" w:rsidR="00B05335" w:rsidRPr="00B05335" w:rsidRDefault="00B05335" w:rsidP="00B053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138234" w14:textId="77777777" w:rsidR="00B05335" w:rsidRPr="00B05335" w:rsidRDefault="00B05335" w:rsidP="00B053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76C434" w14:textId="77777777" w:rsidR="00B05335" w:rsidRPr="00B05335" w:rsidRDefault="00B05335" w:rsidP="00B053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51F9C5" w14:textId="77777777" w:rsidR="00B05335" w:rsidRPr="00B05335" w:rsidRDefault="00B05335" w:rsidP="00B053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E7F692" w14:textId="77777777" w:rsidR="00B05335" w:rsidRPr="00B05335" w:rsidRDefault="00B05335" w:rsidP="00B053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EB307C" w14:textId="77777777" w:rsidR="00B05335" w:rsidRPr="00B05335" w:rsidRDefault="00B05335" w:rsidP="00B053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0DF51A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80D976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2356D0" w14:textId="77777777" w:rsidR="00E266ED" w:rsidRPr="00E266ED" w:rsidRDefault="00E266ED" w:rsidP="00E266ED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14:paraId="02C64654" w14:textId="77777777" w:rsidR="00E266ED" w:rsidRPr="00E266ED" w:rsidRDefault="00E266ED" w:rsidP="00E266ED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14:paraId="0B84B30D" w14:textId="77777777" w:rsidR="00E266ED" w:rsidRPr="00E266ED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7CD5A57B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6ED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</w:p>
    <w:p w14:paraId="2B3A5384" w14:textId="77777777" w:rsidR="00E266ED" w:rsidRPr="00E266ED" w:rsidRDefault="00E266ED" w:rsidP="00E266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66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СОДЕРЖАНИЕ </w:t>
      </w:r>
    </w:p>
    <w:p w14:paraId="77A2B29C" w14:textId="77777777" w:rsidR="00E266ED" w:rsidRPr="00E266ED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266ED" w:rsidRPr="00E266ED" w14:paraId="332C0031" w14:textId="77777777" w:rsidTr="00271572">
        <w:trPr>
          <w:trHeight w:val="931"/>
        </w:trPr>
        <w:tc>
          <w:tcPr>
            <w:tcW w:w="9007" w:type="dxa"/>
          </w:tcPr>
          <w:p w14:paraId="37ECA3C6" w14:textId="77777777" w:rsidR="00E266ED" w:rsidRPr="00E266ED" w:rsidRDefault="00E266ED" w:rsidP="00C0664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14:paraId="0477B7FE" w14:textId="26B3687C" w:rsidR="00E266ED" w:rsidRPr="00C06649" w:rsidRDefault="00E266ED" w:rsidP="00C0664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1. </w:t>
            </w:r>
            <w:r w:rsidR="00C0664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общая характеристика рабочей</w:t>
            </w:r>
            <w:r w:rsidRPr="00E266E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ПРОГРАММЫ ПРОФЕССИОНАЛЬНОГО МОДУЛЯ</w:t>
            </w:r>
          </w:p>
        </w:tc>
        <w:tc>
          <w:tcPr>
            <w:tcW w:w="800" w:type="dxa"/>
          </w:tcPr>
          <w:p w14:paraId="7FDA3109" w14:textId="77777777" w:rsidR="00E266ED" w:rsidRPr="00E266ED" w:rsidRDefault="00E266ED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  <w:p w14:paraId="70981516" w14:textId="77777777" w:rsidR="00E266ED" w:rsidRPr="00E266ED" w:rsidRDefault="00E266ED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56DDFB6" w14:textId="77777777" w:rsidR="00E266ED" w:rsidRPr="00E266ED" w:rsidRDefault="00E266ED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266ED" w:rsidRPr="00E266ED" w14:paraId="77071080" w14:textId="77777777" w:rsidTr="00271572">
        <w:trPr>
          <w:trHeight w:val="720"/>
        </w:trPr>
        <w:tc>
          <w:tcPr>
            <w:tcW w:w="9007" w:type="dxa"/>
          </w:tcPr>
          <w:p w14:paraId="1775F2F9" w14:textId="6D203FDF" w:rsidR="00E266ED" w:rsidRPr="00E266ED" w:rsidRDefault="00E266ED" w:rsidP="00C06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результаты освоения ПРОФЕССИОНАЛЬНОГО МОДУЛЯ</w:t>
            </w:r>
          </w:p>
        </w:tc>
        <w:tc>
          <w:tcPr>
            <w:tcW w:w="800" w:type="dxa"/>
          </w:tcPr>
          <w:p w14:paraId="22F6F44E" w14:textId="77777777" w:rsidR="00E266ED" w:rsidRPr="00E266ED" w:rsidRDefault="00E266ED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266ED" w:rsidRPr="00E266ED" w14:paraId="60A4CA18" w14:textId="77777777" w:rsidTr="00271572">
        <w:trPr>
          <w:trHeight w:val="594"/>
        </w:trPr>
        <w:tc>
          <w:tcPr>
            <w:tcW w:w="9007" w:type="dxa"/>
          </w:tcPr>
          <w:p w14:paraId="12AC4580" w14:textId="77777777" w:rsidR="00E266ED" w:rsidRDefault="00E266ED" w:rsidP="00C0664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СТРУКТУРА и ПРИМЕРНОЕ содержание профессионального модуля</w:t>
            </w:r>
          </w:p>
          <w:p w14:paraId="57363AA7" w14:textId="591EEE64" w:rsidR="00C06649" w:rsidRPr="00E266ED" w:rsidRDefault="00C06649" w:rsidP="00C0664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5674F9ED" w14:textId="77777777" w:rsidR="00E266ED" w:rsidRPr="00E266ED" w:rsidRDefault="00E266ED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E266ED" w:rsidRPr="00E266ED" w14:paraId="1F9FCF19" w14:textId="77777777" w:rsidTr="00271572">
        <w:trPr>
          <w:trHeight w:val="692"/>
        </w:trPr>
        <w:tc>
          <w:tcPr>
            <w:tcW w:w="9007" w:type="dxa"/>
          </w:tcPr>
          <w:p w14:paraId="23948C37" w14:textId="75F30ACD" w:rsidR="00E266ED" w:rsidRPr="00E266ED" w:rsidRDefault="00E266ED" w:rsidP="00C0664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 условия реализации программы ПРОФЕССИОНАЛЬНОГО МОДУЛЯ</w:t>
            </w:r>
          </w:p>
        </w:tc>
        <w:tc>
          <w:tcPr>
            <w:tcW w:w="800" w:type="dxa"/>
          </w:tcPr>
          <w:p w14:paraId="14D3E25D" w14:textId="66A5169A" w:rsidR="00E266ED" w:rsidRPr="00E266ED" w:rsidRDefault="00E266ED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976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266ED" w:rsidRPr="00E266ED" w14:paraId="724C0137" w14:textId="77777777" w:rsidTr="00271572">
        <w:trPr>
          <w:trHeight w:val="692"/>
        </w:trPr>
        <w:tc>
          <w:tcPr>
            <w:tcW w:w="9007" w:type="dxa"/>
          </w:tcPr>
          <w:p w14:paraId="50D8A63B" w14:textId="77777777" w:rsidR="00E266ED" w:rsidRPr="00E266ED" w:rsidRDefault="00E266ED" w:rsidP="00C06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E26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E266E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14:paraId="226E0F76" w14:textId="77777777" w:rsidR="00E266ED" w:rsidRPr="00E266ED" w:rsidRDefault="00E266ED" w:rsidP="00C06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7353D62A" w14:textId="2FAF8AC7" w:rsidR="00E266ED" w:rsidRPr="00E266ED" w:rsidRDefault="00E266ED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976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bookmarkStart w:id="0" w:name="_GoBack"/>
            <w:bookmarkEnd w:id="0"/>
          </w:p>
        </w:tc>
      </w:tr>
    </w:tbl>
    <w:p w14:paraId="68D793D6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4F787F" w14:textId="77777777" w:rsidR="00E266ED" w:rsidRPr="00E266ED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266ED" w:rsidRPr="00E266ED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14:paraId="50CE6E5C" w14:textId="389E5758" w:rsidR="00E266ED" w:rsidRPr="00C06649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1. </w:t>
      </w:r>
      <w:r w:rsidR="00C06649" w:rsidRPr="00C0664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общая характеристика</w:t>
      </w:r>
      <w:r w:rsidRPr="00C0664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Рабочей ПРОГРАММЫ </w:t>
      </w:r>
    </w:p>
    <w:p w14:paraId="1A6CB18A" w14:textId="77777777" w:rsidR="00E266ED" w:rsidRPr="00C06649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ПРОФЕССИОНАЛЬНОГО МОДУЛЯ</w:t>
      </w:r>
    </w:p>
    <w:p w14:paraId="56E3C71C" w14:textId="77777777" w:rsidR="00E266ED" w:rsidRPr="00C06649" w:rsidRDefault="00E266ED" w:rsidP="00E266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ПМ.01 «Реализация лекарственных средств </w:t>
      </w:r>
    </w:p>
    <w:p w14:paraId="7B5A5E0D" w14:textId="77777777" w:rsidR="00E266ED" w:rsidRPr="00C06649" w:rsidRDefault="00E266ED" w:rsidP="00E266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товаров аптечного ассортимента»</w:t>
      </w:r>
    </w:p>
    <w:p w14:paraId="54D7139B" w14:textId="77777777" w:rsidR="00E266ED" w:rsidRPr="00C06649" w:rsidRDefault="00E266ED" w:rsidP="00E26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17F6F3" w14:textId="77777777" w:rsidR="00E266ED" w:rsidRPr="00C06649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14:paraId="6469B9B8" w14:textId="77777777" w:rsidR="00E266ED" w:rsidRPr="00C06649" w:rsidRDefault="00E266ED" w:rsidP="00E266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профессионального модуля(далее рабочая программа) является частью рабочей основной профессиональной образовательной программы в соответствии с ФГОС среднего профессионального образования в части освоения основного вида профессиональной деятельности</w:t>
      </w:r>
      <w:r w:rsidRPr="00C066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(ВПД) «Реализация лекарственных средств и товаров аптечного ассортимента» и соответствующих профессиональных компетенций (ПК):</w:t>
      </w:r>
    </w:p>
    <w:p w14:paraId="4706A1D5" w14:textId="77777777" w:rsidR="00E266ED" w:rsidRPr="00C06649" w:rsidRDefault="00E266ED" w:rsidP="00E266ED">
      <w:pPr>
        <w:widowControl w:val="0"/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Pr="00C0664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ПК 1.</w:t>
      </w:r>
      <w:proofErr w:type="gramStart"/>
      <w:r w:rsidRPr="00C0664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1.Организовывать</w:t>
      </w:r>
      <w:proofErr w:type="gramEnd"/>
      <w:r w:rsidRPr="00C0664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 </w:t>
      </w:r>
    </w:p>
    <w:p w14:paraId="647B47FC" w14:textId="77777777" w:rsidR="00E266ED" w:rsidRPr="00C06649" w:rsidRDefault="00E266ED" w:rsidP="00E266ED">
      <w:pPr>
        <w:widowControl w:val="0"/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ar-SA"/>
        </w:rPr>
        <w:t>2. ПК 1.2.</w:t>
      </w:r>
      <w:r w:rsidRPr="00C06649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C066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Отпускать лекарственные средства населению, в том числе по льготным </w:t>
      </w:r>
      <w:proofErr w:type="gramStart"/>
      <w:r w:rsidRPr="00C06649">
        <w:rPr>
          <w:rFonts w:ascii="Times New Roman" w:eastAsia="Times New Roman" w:hAnsi="Times New Roman" w:cs="Times New Roman"/>
          <w:sz w:val="24"/>
          <w:szCs w:val="24"/>
          <w:lang w:eastAsia="ar-SA"/>
        </w:rPr>
        <w:t>рецептам  и</w:t>
      </w:r>
      <w:proofErr w:type="gramEnd"/>
      <w:r w:rsidRPr="00C066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требованиям учреждений здравоохранения. </w:t>
      </w:r>
    </w:p>
    <w:p w14:paraId="6885860E" w14:textId="77777777" w:rsidR="00E266ED" w:rsidRPr="00C06649" w:rsidRDefault="00E266ED" w:rsidP="00E266ED">
      <w:pPr>
        <w:widowControl w:val="0"/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64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3.ПК 1.3. Продавать изделия медицинского назначения и другие товары аптечного ассортимента. </w:t>
      </w:r>
    </w:p>
    <w:p w14:paraId="6574BC6C" w14:textId="77777777" w:rsidR="00E266ED" w:rsidRPr="00C06649" w:rsidRDefault="00E266ED" w:rsidP="00E266ED">
      <w:pPr>
        <w:widowControl w:val="0"/>
        <w:suppressAutoHyphens/>
        <w:spacing w:after="0" w:line="240" w:lineRule="auto"/>
        <w:ind w:left="566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4. </w:t>
      </w:r>
      <w:r w:rsidRPr="00C0664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ПК 1.4. Участвовать в оформлении торгового зала.</w:t>
      </w:r>
    </w:p>
    <w:p w14:paraId="4A6D664E" w14:textId="77777777" w:rsidR="00E266ED" w:rsidRPr="00C06649" w:rsidRDefault="00E266ED" w:rsidP="00E266ED">
      <w:pPr>
        <w:widowControl w:val="0"/>
        <w:tabs>
          <w:tab w:val="left" w:pos="1260"/>
          <w:tab w:val="left" w:pos="1620"/>
          <w:tab w:val="left" w:pos="1800"/>
        </w:tabs>
        <w:suppressAutoHyphens/>
        <w:spacing w:after="0" w:line="240" w:lineRule="auto"/>
        <w:ind w:left="6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0664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5.ПК1.</w:t>
      </w:r>
      <w:proofErr w:type="gramStart"/>
      <w:r w:rsidRPr="00C0664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5.Информировать</w:t>
      </w:r>
      <w:proofErr w:type="gramEnd"/>
      <w:r w:rsidRPr="00C0664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население, медицинских работников учреждений здравоохранения о товарах аптечного ассортимента.</w:t>
      </w:r>
    </w:p>
    <w:p w14:paraId="61FAADD4" w14:textId="77777777" w:rsidR="00E266ED" w:rsidRPr="00C06649" w:rsidRDefault="00E266ED" w:rsidP="00E266ED">
      <w:pPr>
        <w:widowControl w:val="0"/>
        <w:suppressAutoHyphens/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0664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6.ПК 1.6. Соблюдать правила санитарно-гигиенического режима, охраны труда, техники безопасности и противопожарной безопасности. </w:t>
      </w:r>
    </w:p>
    <w:p w14:paraId="68EB82A4" w14:textId="77777777" w:rsidR="00E266ED" w:rsidRPr="00C06649" w:rsidRDefault="00E266ED" w:rsidP="00E266ED">
      <w:pPr>
        <w:widowControl w:val="0"/>
        <w:suppressAutoHyphens/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0664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7.ПК 1.7. Оказывать первую медицинскую помощь.</w:t>
      </w:r>
    </w:p>
    <w:p w14:paraId="2DFFCB9C" w14:textId="77777777" w:rsidR="00E266ED" w:rsidRPr="00C06649" w:rsidRDefault="00E266ED" w:rsidP="00E266ED">
      <w:pPr>
        <w:widowControl w:val="0"/>
        <w:suppressAutoHyphens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0664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8.ПК 1.8. Оформлять документы первичного учета.</w:t>
      </w:r>
    </w:p>
    <w:p w14:paraId="4932E714" w14:textId="77777777" w:rsidR="00E266ED" w:rsidRPr="00C06649" w:rsidRDefault="00E266ED" w:rsidP="00E266ED">
      <w:pPr>
        <w:widowControl w:val="0"/>
        <w:suppressAutoHyphens/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40D7C813" w14:textId="77777777" w:rsidR="00E266ED" w:rsidRPr="00C06649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профессионального модуля может быть использована</w:t>
      </w:r>
      <w:r w:rsidRPr="00C066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повышения квалификации специалистов со средним фармацевтическим образованием и переподготовке специалистов.</w:t>
      </w:r>
    </w:p>
    <w:p w14:paraId="31236AA1" w14:textId="77777777" w:rsidR="00E266ED" w:rsidRPr="00C06649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BE6147" w14:textId="77777777" w:rsidR="00E266ED" w:rsidRPr="00C06649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Цели и задачи модуля – требования к результатам освоения модуля</w:t>
      </w:r>
    </w:p>
    <w:p w14:paraId="40A6C2E0" w14:textId="77777777" w:rsidR="00E266ED" w:rsidRPr="00C06649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588EDC4C" w14:textId="77777777" w:rsidR="00E266ED" w:rsidRPr="00C06649" w:rsidRDefault="00E266ED" w:rsidP="00E266ED">
      <w:pPr>
        <w:tabs>
          <w:tab w:val="num" w:pos="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 практический опыт:</w:t>
      </w:r>
    </w:p>
    <w:p w14:paraId="7BA6300A" w14:textId="77777777" w:rsidR="00E266ED" w:rsidRPr="00C06649" w:rsidRDefault="00E266ED" w:rsidP="00E266ED">
      <w:pPr>
        <w:tabs>
          <w:tab w:val="left" w:pos="227"/>
        </w:tabs>
        <w:spacing w:after="0" w:line="240" w:lineRule="auto"/>
        <w:ind w:left="227" w:hanging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лекарственных средств и товаров аптечного ассортимента;</w:t>
      </w:r>
    </w:p>
    <w:p w14:paraId="318DE712" w14:textId="77777777" w:rsidR="00E266ED" w:rsidRPr="00C06649" w:rsidRDefault="00E266ED" w:rsidP="00E266ED">
      <w:pPr>
        <w:tabs>
          <w:tab w:val="num" w:pos="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14:paraId="2BE665B2" w14:textId="77777777" w:rsidR="00E266ED" w:rsidRPr="00C06649" w:rsidRDefault="00E266ED" w:rsidP="00E266ED">
      <w:pPr>
        <w:tabs>
          <w:tab w:val="left" w:pos="227"/>
        </w:tabs>
        <w:spacing w:after="0" w:line="240" w:lineRule="auto"/>
        <w:ind w:left="227" w:hanging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современные технологии и давать обоснованные рекомендации при отпуске товаров аптечного ассортимента;</w:t>
      </w:r>
    </w:p>
    <w:p w14:paraId="40D8346E" w14:textId="77777777" w:rsidR="00E266ED" w:rsidRPr="00C06649" w:rsidRDefault="00E266ED" w:rsidP="00E266ED">
      <w:pPr>
        <w:tabs>
          <w:tab w:val="left" w:pos="227"/>
        </w:tabs>
        <w:spacing w:after="0" w:line="240" w:lineRule="auto"/>
        <w:ind w:left="227" w:hanging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торговый зал с использованием элементов мерчандайзинга;</w:t>
      </w:r>
    </w:p>
    <w:p w14:paraId="416046D6" w14:textId="77777777" w:rsidR="00E266ED" w:rsidRPr="00C06649" w:rsidRDefault="00E266ED" w:rsidP="00E266ED">
      <w:pPr>
        <w:tabs>
          <w:tab w:val="left" w:pos="227"/>
        </w:tabs>
        <w:spacing w:after="0" w:line="240" w:lineRule="auto"/>
        <w:ind w:left="227" w:hanging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условия хранения лекарственных средств и товаров аптечного ассортимента;</w:t>
      </w:r>
    </w:p>
    <w:p w14:paraId="258A68A5" w14:textId="77777777" w:rsidR="00E266ED" w:rsidRPr="00C06649" w:rsidRDefault="00E266ED" w:rsidP="00E266ED">
      <w:pPr>
        <w:tabs>
          <w:tab w:val="left" w:pos="227"/>
        </w:tabs>
        <w:spacing w:after="0" w:line="240" w:lineRule="auto"/>
        <w:ind w:left="227" w:hanging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потребителей о правилах сбора, сушки и хранения лекарственного растительного сырья;</w:t>
      </w:r>
    </w:p>
    <w:p w14:paraId="49DD40CE" w14:textId="77777777" w:rsidR="00E266ED" w:rsidRPr="00C06649" w:rsidRDefault="00E266ED" w:rsidP="00E266ED">
      <w:pPr>
        <w:tabs>
          <w:tab w:val="left" w:pos="227"/>
        </w:tabs>
        <w:spacing w:after="0" w:line="240" w:lineRule="auto"/>
        <w:ind w:left="227" w:hanging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консультативную помощь в целях обеспечения ответственного самолечения;</w:t>
      </w:r>
    </w:p>
    <w:p w14:paraId="480C07E3" w14:textId="77777777" w:rsidR="00E266ED" w:rsidRPr="00C06649" w:rsidRDefault="00E266ED" w:rsidP="00E266ED">
      <w:pPr>
        <w:tabs>
          <w:tab w:val="left" w:pos="227"/>
        </w:tabs>
        <w:spacing w:after="0" w:line="240" w:lineRule="auto"/>
        <w:ind w:left="227" w:hanging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вербальные и невербальные способы общения в профессиональной деятельности;</w:t>
      </w:r>
    </w:p>
    <w:p w14:paraId="10975C45" w14:textId="77777777" w:rsidR="00E266ED" w:rsidRPr="00C06649" w:rsidRDefault="00E266ED" w:rsidP="00E266ED">
      <w:pPr>
        <w:tabs>
          <w:tab w:val="num" w:pos="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знать: </w:t>
      </w:r>
    </w:p>
    <w:p w14:paraId="19BB7D83" w14:textId="77777777" w:rsidR="00E266ED" w:rsidRPr="00C06649" w:rsidRDefault="00E266ED" w:rsidP="00E266ED">
      <w:pPr>
        <w:tabs>
          <w:tab w:val="left" w:pos="227"/>
        </w:tabs>
        <w:spacing w:after="0" w:line="240" w:lineRule="auto"/>
        <w:ind w:left="227" w:hanging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современный ассортимент готовых лекарственных средств, лекарственные средства растительного происхождения, другие товары аптечного ассортимента;</w:t>
      </w:r>
    </w:p>
    <w:p w14:paraId="48CAD824" w14:textId="77777777" w:rsidR="00E266ED" w:rsidRPr="00C06649" w:rsidRDefault="00E266ED" w:rsidP="00E266ED">
      <w:pPr>
        <w:tabs>
          <w:tab w:val="left" w:pos="227"/>
        </w:tabs>
        <w:spacing w:after="0" w:line="240" w:lineRule="auto"/>
        <w:ind w:left="227" w:hanging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фармакологические группы лекарственных средств;</w:t>
      </w:r>
    </w:p>
    <w:p w14:paraId="28D2B6D8" w14:textId="77777777" w:rsidR="00E266ED" w:rsidRPr="00C06649" w:rsidRDefault="00E266ED" w:rsidP="00E266ED">
      <w:pPr>
        <w:tabs>
          <w:tab w:val="left" w:pos="227"/>
        </w:tabs>
        <w:spacing w:after="0" w:line="240" w:lineRule="auto"/>
        <w:ind w:left="227" w:hanging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характеристику препаратов, синонимы и аналоги, показания и способ применения, противопоказания, побочные действия;</w:t>
      </w:r>
    </w:p>
    <w:p w14:paraId="36BD472C" w14:textId="77777777" w:rsidR="00E266ED" w:rsidRPr="00C06649" w:rsidRDefault="00E266ED" w:rsidP="00E266ED">
      <w:pPr>
        <w:tabs>
          <w:tab w:val="left" w:pos="227"/>
        </w:tabs>
        <w:spacing w:after="0" w:line="240" w:lineRule="auto"/>
        <w:ind w:left="227" w:hanging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идентификацию товаров аптечного ассортимента;</w:t>
      </w:r>
    </w:p>
    <w:p w14:paraId="1660407F" w14:textId="77777777" w:rsidR="00E266ED" w:rsidRPr="00C06649" w:rsidRDefault="00E266ED" w:rsidP="00E266ED">
      <w:pPr>
        <w:tabs>
          <w:tab w:val="left" w:pos="227"/>
        </w:tabs>
        <w:spacing w:after="0" w:line="240" w:lineRule="auto"/>
        <w:ind w:left="227" w:hanging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характеристику лекарственного растительного сырья, требования к качеству лекарственного растительного сырья;</w:t>
      </w:r>
    </w:p>
    <w:p w14:paraId="059715FE" w14:textId="77777777" w:rsidR="00E266ED" w:rsidRPr="00C06649" w:rsidRDefault="00E266ED" w:rsidP="00E266ED">
      <w:pPr>
        <w:tabs>
          <w:tab w:val="left" w:pos="227"/>
        </w:tabs>
        <w:spacing w:after="0" w:line="240" w:lineRule="auto"/>
        <w:ind w:left="227" w:hanging="22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нормативные документы, основы фармацевтической этики и деонтологии;</w:t>
      </w:r>
    </w:p>
    <w:p w14:paraId="10335A30" w14:textId="77777777" w:rsidR="00E266ED" w:rsidRPr="00C06649" w:rsidRDefault="00E266ED" w:rsidP="00E266ED">
      <w:pPr>
        <w:tabs>
          <w:tab w:val="left" w:pos="227"/>
        </w:tabs>
        <w:spacing w:after="0" w:line="240" w:lineRule="auto"/>
        <w:ind w:left="227" w:hanging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эффективного общения, особенности различных типов личностей клиентов;</w:t>
      </w:r>
    </w:p>
    <w:p w14:paraId="1D179DA9" w14:textId="77777777" w:rsidR="00E266ED" w:rsidRPr="00C06649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-информационные технологии при отпуске лекарственных средств и других товаров аптечного ассортимента.</w:t>
      </w:r>
    </w:p>
    <w:p w14:paraId="2E08150B" w14:textId="77777777" w:rsidR="00E266ED" w:rsidRPr="00C06649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1C06C4" w14:textId="77777777" w:rsidR="00E266ED" w:rsidRPr="00C06649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Рекомендуемое количество часов на освоение программы профессионального модуля:</w:t>
      </w:r>
    </w:p>
    <w:p w14:paraId="593C306B" w14:textId="3512B15A" w:rsidR="00E266ED" w:rsidRPr="00C06649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 часов</w:t>
      </w:r>
      <w:proofErr w:type="gramEnd"/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14:paraId="751A60F2" w14:textId="0747FBF0" w:rsidR="00E266ED" w:rsidRPr="00C06649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обучающегося – </w:t>
      </w:r>
      <w:r w:rsidR="0070019A"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1084</w:t>
      </w: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включая:</w:t>
      </w:r>
    </w:p>
    <w:p w14:paraId="10060938" w14:textId="23FC75BF" w:rsidR="00E266ED" w:rsidRPr="00C06649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обучающегося </w:t>
      </w:r>
      <w:proofErr w:type="gramStart"/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</w:t>
      </w:r>
      <w:r w:rsidR="0070019A"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378</w:t>
      </w:r>
      <w:proofErr w:type="gramEnd"/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часов;</w:t>
      </w:r>
    </w:p>
    <w:p w14:paraId="529C72FF" w14:textId="0B8BC7D8" w:rsidR="00E266ED" w:rsidRPr="00C06649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обучающегося – </w:t>
      </w:r>
      <w:r w:rsidR="0070019A"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706</w:t>
      </w: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14:paraId="0C7E5382" w14:textId="3FB94800" w:rsidR="0070019A" w:rsidRPr="00C06649" w:rsidRDefault="0070019A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занятия -140 часов;</w:t>
      </w:r>
    </w:p>
    <w:p w14:paraId="420C049D" w14:textId="1BA9E53F" w:rsidR="0070019A" w:rsidRPr="00C06649" w:rsidRDefault="0070019A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 -238 часов;</w:t>
      </w:r>
    </w:p>
    <w:p w14:paraId="56F48FAE" w14:textId="1F8E1A91" w:rsidR="00E266ED" w:rsidRPr="00C06649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и производственной практики –</w:t>
      </w:r>
      <w:proofErr w:type="gramStart"/>
      <w:r w:rsidR="00567C5A"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</w:t>
      </w:r>
      <w:proofErr w:type="gramEnd"/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F38E764" w14:textId="77777777" w:rsidR="00E266ED" w:rsidRPr="00C06649" w:rsidRDefault="00E266ED" w:rsidP="00E266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  <w:r w:rsidRPr="00C0664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2. результаты освоения ПРОФЕССИОНАЛЬНОГО МОДУЛЯ </w:t>
      </w:r>
    </w:p>
    <w:p w14:paraId="4511D7B8" w14:textId="77777777" w:rsidR="00E266ED" w:rsidRPr="00C06649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8D995D" w14:textId="77777777" w:rsidR="00E266ED" w:rsidRPr="00C06649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освоения программы профессионального модуля является овладение обучающимися видом профессиональной </w:t>
      </w:r>
      <w:proofErr w:type="gramStart"/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 «</w:t>
      </w:r>
      <w:proofErr w:type="gramEnd"/>
      <w:r w:rsidRPr="00C066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лекарственных средств и товаров аптечного ассортимента», в том числе профессиональными (ПК) и общими (ОК) компетенциями:</w:t>
      </w:r>
    </w:p>
    <w:p w14:paraId="4B4177BA" w14:textId="77777777" w:rsidR="00E266ED" w:rsidRPr="00C06649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9AE679" w14:textId="77777777" w:rsidR="00E266ED" w:rsidRPr="00C06649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1"/>
        <w:gridCol w:w="8007"/>
      </w:tblGrid>
      <w:tr w:rsidR="00E266ED" w:rsidRPr="00C06649" w14:paraId="2E3EC3F0" w14:textId="77777777" w:rsidTr="00271572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8889DF" w14:textId="77777777" w:rsidR="00E266ED" w:rsidRPr="00C06649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1E08A7" w14:textId="77777777" w:rsidR="00E266ED" w:rsidRPr="00C06649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E266ED" w:rsidRPr="00C06649" w14:paraId="5C0399C5" w14:textId="77777777" w:rsidTr="00271572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EF9CCA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5EB99D" w14:textId="77777777" w:rsidR="00E266ED" w:rsidRPr="00C06649" w:rsidRDefault="00E266ED" w:rsidP="00E266E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 </w:t>
            </w:r>
          </w:p>
        </w:tc>
      </w:tr>
      <w:tr w:rsidR="00E266ED" w:rsidRPr="00C06649" w14:paraId="22767385" w14:textId="77777777" w:rsidTr="0027157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2EFD53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B91C10" w14:textId="77777777" w:rsidR="00E266ED" w:rsidRPr="00C06649" w:rsidRDefault="00E266ED" w:rsidP="00E266ED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Отпускать лекарственные средства населению, в том числе по льготным </w:t>
            </w:r>
            <w:proofErr w:type="gramStart"/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рецептам  и</w:t>
            </w:r>
            <w:proofErr w:type="gramEnd"/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 требованиям учреждений здравоохранения</w:t>
            </w:r>
            <w:r w:rsidRPr="00C0664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. </w:t>
            </w:r>
          </w:p>
        </w:tc>
      </w:tr>
      <w:tr w:rsidR="00E266ED" w:rsidRPr="00C06649" w14:paraId="6F89B326" w14:textId="77777777" w:rsidTr="0027157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3A89C3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C3CC84" w14:textId="77777777" w:rsidR="00E266ED" w:rsidRPr="00C06649" w:rsidRDefault="00E266ED" w:rsidP="00E266E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Продавать изделия медицинского назначения и другие товары аптечного ассортимента.</w:t>
            </w:r>
          </w:p>
        </w:tc>
      </w:tr>
      <w:tr w:rsidR="00E266ED" w:rsidRPr="00C06649" w14:paraId="3E210BC6" w14:textId="77777777" w:rsidTr="00271572">
        <w:trPr>
          <w:trHeight w:val="17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AAB8C9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7FB3CA" w14:textId="77777777" w:rsidR="00E266ED" w:rsidRPr="00C06649" w:rsidRDefault="00E266ED" w:rsidP="00E266ED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Участвовать в оформлении торгового зала.</w:t>
            </w:r>
          </w:p>
        </w:tc>
      </w:tr>
      <w:tr w:rsidR="00E266ED" w:rsidRPr="00C06649" w14:paraId="1527B75A" w14:textId="77777777" w:rsidTr="0027157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4CD7809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82ACB0" w14:textId="77777777" w:rsidR="00E266ED" w:rsidRPr="00C06649" w:rsidRDefault="00E266ED" w:rsidP="00E266ED">
            <w:pPr>
              <w:widowControl w:val="0"/>
              <w:tabs>
                <w:tab w:val="left" w:pos="1260"/>
                <w:tab w:val="left" w:pos="1620"/>
                <w:tab w:val="left" w:pos="18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Информировать население, медицинских работников учреждений здравоохранения о товарах аптечного ассортимента.</w:t>
            </w:r>
          </w:p>
        </w:tc>
      </w:tr>
      <w:tr w:rsidR="00E266ED" w:rsidRPr="00C06649" w14:paraId="323ED4BF" w14:textId="77777777" w:rsidTr="0027157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B1C240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75E0D3" w14:textId="77777777" w:rsidR="00E266ED" w:rsidRPr="00C06649" w:rsidRDefault="00E266ED" w:rsidP="00E266ED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</w:tr>
      <w:tr w:rsidR="00E266ED" w:rsidRPr="00C06649" w14:paraId="1D7C3BED" w14:textId="77777777" w:rsidTr="0027157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7471EA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42DF46" w14:textId="77777777" w:rsidR="00E266ED" w:rsidRPr="00C06649" w:rsidRDefault="00E266ED" w:rsidP="00E266ED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Оказывать первую медицинскую помощь.</w:t>
            </w:r>
          </w:p>
        </w:tc>
      </w:tr>
      <w:tr w:rsidR="00E266ED" w:rsidRPr="00C06649" w14:paraId="7B4504D3" w14:textId="77777777" w:rsidTr="0027157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13AF1E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31D856" w14:textId="77777777" w:rsidR="00E266ED" w:rsidRPr="00C06649" w:rsidRDefault="00E266ED" w:rsidP="00E266ED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Оформлять документы первичного учета.</w:t>
            </w:r>
          </w:p>
        </w:tc>
      </w:tr>
      <w:tr w:rsidR="00E266ED" w:rsidRPr="00C06649" w14:paraId="405AAA2C" w14:textId="77777777" w:rsidTr="0027157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D70B97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E459ED" w14:textId="77777777" w:rsidR="00E266ED" w:rsidRPr="00C06649" w:rsidRDefault="00E266ED" w:rsidP="00E266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Понимать  сущность</w:t>
            </w:r>
            <w:proofErr w:type="gramEnd"/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социальную значимость своей будущей профессии, проявлять к ней устойчивый интерес.  </w:t>
            </w:r>
          </w:p>
        </w:tc>
      </w:tr>
      <w:tr w:rsidR="00E266ED" w:rsidRPr="00C06649" w14:paraId="2DAD9291" w14:textId="77777777" w:rsidTr="0027157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3F21FD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2.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07D61B" w14:textId="77777777" w:rsidR="00E266ED" w:rsidRPr="00C06649" w:rsidRDefault="00E266ED" w:rsidP="00E266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</w:p>
        </w:tc>
      </w:tr>
      <w:tr w:rsidR="00E266ED" w:rsidRPr="00C06649" w14:paraId="1C45AFB0" w14:textId="77777777" w:rsidTr="0027157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DC8676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1F4924" w14:textId="77777777" w:rsidR="00E266ED" w:rsidRPr="00C06649" w:rsidRDefault="00E266ED" w:rsidP="00E266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E266ED" w:rsidRPr="00C06649" w14:paraId="68CE1071" w14:textId="77777777" w:rsidTr="0027157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71C2F6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5130E7" w14:textId="77777777" w:rsidR="00E266ED" w:rsidRPr="00C06649" w:rsidRDefault="00E266ED" w:rsidP="00E266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</w:tr>
      <w:tr w:rsidR="00E266ED" w:rsidRPr="00C06649" w14:paraId="37934446" w14:textId="77777777" w:rsidTr="0027157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59A913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B81891" w14:textId="77777777" w:rsidR="00E266ED" w:rsidRPr="00C06649" w:rsidRDefault="00E266ED" w:rsidP="00E266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Использовать информационно-коммуникационные технологии в профессиональной деятельности.  </w:t>
            </w:r>
          </w:p>
        </w:tc>
      </w:tr>
      <w:tr w:rsidR="00E266ED" w:rsidRPr="00C06649" w14:paraId="55D663DF" w14:textId="77777777" w:rsidTr="0027157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AF03DA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33948C" w14:textId="77777777" w:rsidR="00E266ED" w:rsidRPr="00C06649" w:rsidRDefault="00E266ED" w:rsidP="00E266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E266ED" w:rsidRPr="00C06649" w14:paraId="57321750" w14:textId="77777777" w:rsidTr="0027157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C257E1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B209E2" w14:textId="77777777" w:rsidR="00E266ED" w:rsidRPr="00C06649" w:rsidRDefault="00E266ED" w:rsidP="00E266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Брать на себя ответственность за работу членов команды (подчиненных), за результат выполнения заданий.  </w:t>
            </w:r>
          </w:p>
        </w:tc>
      </w:tr>
      <w:tr w:rsidR="00E266ED" w:rsidRPr="00C06649" w14:paraId="6754BBAE" w14:textId="77777777" w:rsidTr="0027157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B54DB3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72AC9C" w14:textId="77777777" w:rsidR="00E266ED" w:rsidRPr="00C06649" w:rsidRDefault="00E266ED" w:rsidP="00E266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</w:tr>
      <w:tr w:rsidR="00E266ED" w:rsidRPr="00C06649" w14:paraId="7EF5C225" w14:textId="77777777" w:rsidTr="0027157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B0E857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CE1B2F" w14:textId="77777777" w:rsidR="00E266ED" w:rsidRPr="00C06649" w:rsidRDefault="00E266ED" w:rsidP="00E266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Ориентироваться в условиях частой смены технологий в профессиональной деятельности. </w:t>
            </w:r>
          </w:p>
        </w:tc>
      </w:tr>
      <w:tr w:rsidR="00E266ED" w:rsidRPr="00C06649" w14:paraId="68535F75" w14:textId="77777777" w:rsidTr="0027157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26112F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6E08C6" w14:textId="77777777" w:rsidR="00E266ED" w:rsidRPr="00C06649" w:rsidRDefault="00E266ED" w:rsidP="00E266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E266ED" w:rsidRPr="00C06649" w14:paraId="4CFF71B8" w14:textId="77777777" w:rsidTr="0027157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81E8F0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11.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D22C6F" w14:textId="77777777" w:rsidR="00E266ED" w:rsidRPr="00C06649" w:rsidRDefault="00E266ED" w:rsidP="00E266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E266ED" w:rsidRPr="00C06649" w14:paraId="5406730E" w14:textId="77777777" w:rsidTr="0027157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BA800C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CF5541" w14:textId="77777777" w:rsidR="00E266ED" w:rsidRPr="00C06649" w:rsidRDefault="00E266ED" w:rsidP="00E266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  <w:tr w:rsidR="00E266ED" w:rsidRPr="00C06649" w14:paraId="528DA744" w14:textId="77777777" w:rsidTr="0027157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78D520" w14:textId="77777777" w:rsidR="00E266ED" w:rsidRPr="00C06649" w:rsidRDefault="00E266ED" w:rsidP="00E266E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C06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94FBD3" w14:textId="77777777" w:rsidR="00E266ED" w:rsidRPr="00C06649" w:rsidRDefault="00E266ED" w:rsidP="00E266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6649">
              <w:rPr>
                <w:rFonts w:ascii="TimesNewRomanPSMT" w:eastAsia="Times New Roman" w:hAnsi="TimesNewRomanPSMT" w:cs="TimesNewRomanPSMT"/>
                <w:sz w:val="24"/>
                <w:szCs w:val="24"/>
                <w:lang w:eastAsia="ar-SA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14:paraId="1F56BED6" w14:textId="77777777" w:rsidR="00E266ED" w:rsidRPr="00C06649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E3D721" w14:textId="77777777" w:rsidR="00E266ED" w:rsidRPr="00E266ED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266ED" w:rsidRPr="00E266ED">
          <w:pgSz w:w="11907" w:h="16840"/>
          <w:pgMar w:top="1134" w:right="851" w:bottom="992" w:left="1418" w:header="709" w:footer="709" w:gutter="0"/>
          <w:cols w:space="720"/>
        </w:sectPr>
      </w:pPr>
    </w:p>
    <w:p w14:paraId="08C10075" w14:textId="77777777" w:rsidR="00E266ED" w:rsidRPr="0009769E" w:rsidRDefault="00E266ED" w:rsidP="00E26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09769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3. Структура и примерное содержание профессионального модуля</w:t>
      </w:r>
    </w:p>
    <w:p w14:paraId="6F3B3875" w14:textId="77777777" w:rsidR="00E266ED" w:rsidRPr="0009769E" w:rsidRDefault="00E266ED" w:rsidP="00E266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9769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3.1. Тематический план профессионального модуля </w:t>
      </w:r>
      <w:r w:rsidRPr="0009769E">
        <w:rPr>
          <w:rFonts w:ascii="Times New Roman" w:eastAsia="Times New Roman" w:hAnsi="Times New Roman" w:cs="Times New Roman"/>
          <w:sz w:val="24"/>
          <w:szCs w:val="28"/>
          <w:lang w:eastAsia="ru-RU"/>
        </w:rPr>
        <w:t>(вариант для СПО)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22"/>
        <w:gridCol w:w="1122"/>
        <w:gridCol w:w="769"/>
        <w:gridCol w:w="1550"/>
        <w:gridCol w:w="1110"/>
        <w:gridCol w:w="799"/>
        <w:gridCol w:w="1113"/>
        <w:gridCol w:w="1041"/>
        <w:gridCol w:w="1911"/>
      </w:tblGrid>
      <w:tr w:rsidR="00E266ED" w:rsidRPr="00E266ED" w14:paraId="72541D04" w14:textId="77777777" w:rsidTr="00C06649">
        <w:trPr>
          <w:cantSplit/>
          <w:trHeight w:val="435"/>
        </w:trPr>
        <w:tc>
          <w:tcPr>
            <w:tcW w:w="71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DF1C3EF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lang w:eastAsia="ru-RU"/>
              </w:rPr>
              <w:t>Коды профессиональных компетенций</w:t>
            </w:r>
          </w:p>
        </w:tc>
        <w:tc>
          <w:tcPr>
            <w:tcW w:w="116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68329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customMarkFollows="1" w:id="1"/>
              <w:t>*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12A5D7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Всего часов</w:t>
            </w:r>
          </w:p>
          <w:p w14:paraId="0071232B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77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ED7FB" w14:textId="77777777" w:rsidR="00E266ED" w:rsidRPr="00E266ED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9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063DE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Практика </w:t>
            </w:r>
          </w:p>
        </w:tc>
      </w:tr>
      <w:tr w:rsidR="00E266ED" w:rsidRPr="00E266ED" w14:paraId="36A4AD2B" w14:textId="77777777" w:rsidTr="00C06649">
        <w:trPr>
          <w:cantSplit/>
          <w:trHeight w:val="435"/>
        </w:trPr>
        <w:tc>
          <w:tcPr>
            <w:tcW w:w="71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FEA110D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68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CD718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4967A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3D8961" w14:textId="77777777" w:rsidR="00E266ED" w:rsidRPr="00E266ED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63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CC3DE2" w14:textId="77777777" w:rsidR="00E266ED" w:rsidRPr="00E266ED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обучающегося</w:t>
            </w:r>
          </w:p>
        </w:tc>
        <w:tc>
          <w:tcPr>
            <w:tcW w:w="3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76ED34D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Учебная,</w:t>
            </w:r>
          </w:p>
          <w:p w14:paraId="71AD26C2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3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B4CF00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(по профилю специальности),</w:t>
            </w:r>
          </w:p>
          <w:p w14:paraId="2575E37B" w14:textId="77777777" w:rsidR="00E266ED" w:rsidRPr="00E266ED" w:rsidRDefault="00E266ED" w:rsidP="00E266ED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</w:tr>
      <w:tr w:rsidR="00E266ED" w:rsidRPr="00E266ED" w14:paraId="5D0FFFFF" w14:textId="77777777" w:rsidTr="00C06649">
        <w:trPr>
          <w:cantSplit/>
          <w:trHeight w:val="390"/>
        </w:trPr>
        <w:tc>
          <w:tcPr>
            <w:tcW w:w="71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94090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68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2B83D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6EE78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B577B1" w14:textId="77777777" w:rsidR="00E266ED" w:rsidRPr="00E266ED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14:paraId="59BDA3FB" w14:textId="77777777" w:rsidR="00E266ED" w:rsidRPr="00E266ED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51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8B690" w14:textId="77777777" w:rsidR="00E266ED" w:rsidRPr="00E266ED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 лабораторные работы и практические занятия,</w:t>
            </w:r>
          </w:p>
          <w:p w14:paraId="0F909F1D" w14:textId="77777777" w:rsidR="00E266ED" w:rsidRPr="00E266ED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6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7B08D6" w14:textId="47AD50F9" w:rsidR="00E266ED" w:rsidRPr="0002270E" w:rsidRDefault="00E266ED" w:rsidP="000227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 т.ч., </w:t>
            </w:r>
            <w:r w:rsidR="000227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лекции /уроки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EB3AA" w14:textId="77777777" w:rsidR="00E266ED" w:rsidRPr="00E266ED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14:paraId="4B0F43E5" w14:textId="77777777" w:rsidR="00E266ED" w:rsidRPr="00E266ED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6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AC7871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т.ч., курсовая работа (проект),</w:t>
            </w:r>
          </w:p>
          <w:p w14:paraId="2A954F22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099B27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91EBCE" w14:textId="77777777" w:rsidR="00E266ED" w:rsidRPr="00E266ED" w:rsidRDefault="00E266ED" w:rsidP="00E266ED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C80BD77" w14:textId="77777777" w:rsidTr="00C06649">
        <w:trPr>
          <w:trHeight w:val="390"/>
        </w:trPr>
        <w:tc>
          <w:tcPr>
            <w:tcW w:w="71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DCC26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1A274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60D9E8" w14:textId="77777777" w:rsidR="00E266ED" w:rsidRPr="00E266ED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946555" w14:textId="77777777" w:rsidR="00E266ED" w:rsidRPr="00E266ED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0055BA" w14:textId="77777777" w:rsidR="00E266ED" w:rsidRPr="00E266ED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5B756" w14:textId="77777777" w:rsidR="00E266ED" w:rsidRPr="00E266ED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B70DF8" w14:textId="77777777" w:rsidR="00E266ED" w:rsidRPr="00E266ED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9FD7FC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2D9FD0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58AA0F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E266ED" w:rsidRPr="00E266ED" w14:paraId="5F658F78" w14:textId="77777777" w:rsidTr="00C06649">
        <w:trPr>
          <w:cantSplit/>
        </w:trPr>
        <w:tc>
          <w:tcPr>
            <w:tcW w:w="7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F16B0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lang w:eastAsia="ru-RU"/>
              </w:rPr>
              <w:t>ПК 1.1-ПК 1.8</w:t>
            </w:r>
          </w:p>
          <w:p w14:paraId="45A3BB7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55CA358" w14:textId="40ED590D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 01.</w:t>
            </w:r>
            <w:proofErr w:type="gram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01.Лекарствоведение</w:t>
            </w:r>
            <w:proofErr w:type="gram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DF34741" w14:textId="2B0ADC3A" w:rsidR="00E266ED" w:rsidRPr="00E266ED" w:rsidRDefault="0002270E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014BC0" w14:textId="3FDB38F8" w:rsidR="00E266ED" w:rsidRPr="00E266ED" w:rsidRDefault="0002270E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1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1C3D501" w14:textId="54309FD4" w:rsidR="00E266ED" w:rsidRPr="00E266ED" w:rsidRDefault="0002270E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68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0CF2915" w14:textId="71C87206" w:rsidR="00360269" w:rsidRPr="00E266ED" w:rsidRDefault="00C06649" w:rsidP="00C066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67DA6E" w14:textId="604C872F" w:rsidR="00E266ED" w:rsidRPr="00E266ED" w:rsidRDefault="0002270E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36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338999" w14:textId="77777777" w:rsidR="00E266ED" w:rsidRPr="00E266ED" w:rsidRDefault="00E266ED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34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932920A" w14:textId="77777777" w:rsidR="00E266ED" w:rsidRPr="00E266ED" w:rsidRDefault="00E266ED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63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197336" w14:textId="03B49BA6" w:rsidR="00E266ED" w:rsidRPr="00E266ED" w:rsidRDefault="00567C5A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</w:tr>
      <w:tr w:rsidR="00C06649" w:rsidRPr="00E266ED" w14:paraId="6D2FBB98" w14:textId="77777777" w:rsidTr="00C06649">
        <w:trPr>
          <w:cantSplit/>
          <w:trHeight w:val="286"/>
        </w:trPr>
        <w:tc>
          <w:tcPr>
            <w:tcW w:w="7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D72C410" w14:textId="77777777" w:rsidR="00C06649" w:rsidRPr="00E266ED" w:rsidRDefault="00C06649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6D89898" w14:textId="5EE61C36" w:rsidR="00C06649" w:rsidRPr="00E266ED" w:rsidRDefault="00C06649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 01.</w:t>
            </w:r>
            <w:proofErr w:type="gram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Фармакогнозия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E62BF95" w14:textId="4352B1F6" w:rsidR="00C06649" w:rsidRDefault="00C06649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5C9218" w14:textId="66A3FD5A" w:rsidR="00C06649" w:rsidRDefault="00C06649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1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35D69D4" w14:textId="4837D9FC" w:rsidR="00C06649" w:rsidRDefault="00C06649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68" w:type="pct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B1ABF4" w14:textId="77777777" w:rsidR="00C06649" w:rsidRDefault="00C06649" w:rsidP="000227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1E837D" w14:textId="20BCBDD1" w:rsidR="00C06649" w:rsidRDefault="00C06649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369" w:type="pct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A70FB4" w14:textId="77777777" w:rsidR="00C06649" w:rsidRPr="00E266ED" w:rsidRDefault="00C06649" w:rsidP="00E266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4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5123632" w14:textId="1C9662F1" w:rsidR="00C06649" w:rsidRPr="00C06649" w:rsidRDefault="00C06649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 ч (1 неделя)</w:t>
            </w:r>
          </w:p>
        </w:tc>
        <w:tc>
          <w:tcPr>
            <w:tcW w:w="63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B5F2C7" w14:textId="77777777" w:rsidR="00C06649" w:rsidRDefault="00C06649" w:rsidP="00E266E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06649" w:rsidRPr="00E266ED" w14:paraId="039F643D" w14:textId="77777777" w:rsidTr="00C06649">
        <w:trPr>
          <w:cantSplit/>
        </w:trPr>
        <w:tc>
          <w:tcPr>
            <w:tcW w:w="71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63DD8EA" w14:textId="77777777" w:rsidR="00C06649" w:rsidRPr="00E266ED" w:rsidRDefault="00C06649" w:rsidP="00C06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lang w:eastAsia="ru-RU"/>
              </w:rPr>
              <w:t>ПК 1.1-ПК 1.8</w:t>
            </w:r>
          </w:p>
          <w:p w14:paraId="1DB77F8C" w14:textId="77777777" w:rsidR="00C06649" w:rsidRPr="00E266ED" w:rsidRDefault="00C06649" w:rsidP="00C06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A4DEF9" w14:textId="184537AC" w:rsidR="00C06649" w:rsidRPr="00E266ED" w:rsidRDefault="00C06649" w:rsidP="00C06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 01.</w:t>
            </w:r>
            <w:proofErr w:type="gram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Фармакология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70ACA61" w14:textId="193F9998" w:rsidR="00C06649" w:rsidRPr="00E266ED" w:rsidRDefault="00C06649" w:rsidP="00C066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02AF7F" w14:textId="0009302D" w:rsidR="00C06649" w:rsidRPr="00E266ED" w:rsidRDefault="00C06649" w:rsidP="00C066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872F" w14:textId="71E5E702" w:rsidR="00C06649" w:rsidRPr="00E266ED" w:rsidRDefault="00C06649" w:rsidP="00C066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35ED11" w14:textId="77777777" w:rsidR="00C06649" w:rsidRPr="00E266ED" w:rsidRDefault="00C06649" w:rsidP="00C066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D47A97" w14:textId="18B0FE96" w:rsidR="00C06649" w:rsidRPr="00E266ED" w:rsidRDefault="00C06649" w:rsidP="00C066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6FF5C1" w14:textId="77777777" w:rsidR="00C06649" w:rsidRPr="00E266ED" w:rsidRDefault="00C06649" w:rsidP="00C066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133D38A" w14:textId="77777777" w:rsidR="00C06649" w:rsidRPr="00E266ED" w:rsidRDefault="00C06649" w:rsidP="00C066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C473A95" w14:textId="23882824" w:rsidR="00C06649" w:rsidRPr="00E266ED" w:rsidRDefault="00C06649" w:rsidP="00C066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06649" w:rsidRPr="00E266ED" w14:paraId="1869F225" w14:textId="77777777" w:rsidTr="00C06649">
        <w:trPr>
          <w:cantSplit/>
        </w:trPr>
        <w:tc>
          <w:tcPr>
            <w:tcW w:w="71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DC71F7A" w14:textId="77777777" w:rsidR="00C06649" w:rsidRPr="00E266ED" w:rsidRDefault="00C06649" w:rsidP="00C06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B0F6515" w14:textId="5EECBBF0" w:rsidR="00C06649" w:rsidRPr="00E266ED" w:rsidRDefault="00C06649" w:rsidP="00C06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 01.</w:t>
            </w:r>
            <w:proofErr w:type="gram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02.Отпуск</w:t>
            </w:r>
            <w:proofErr w:type="gram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лекарственных средств и товаров аптечного ассортимента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A5C7B2" w14:textId="3DCE9629" w:rsidR="00C06649" w:rsidRDefault="00C06649" w:rsidP="00C066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EAD541" w14:textId="39636F66" w:rsidR="00C06649" w:rsidRPr="00E266ED" w:rsidRDefault="00C06649" w:rsidP="00C066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CD12" w14:textId="36B560FD" w:rsidR="00C06649" w:rsidRDefault="00C06649" w:rsidP="00C066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DEF6B1" w14:textId="35329D47" w:rsidR="00C06649" w:rsidRPr="00E266ED" w:rsidRDefault="00C06649" w:rsidP="00C066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AAC542" w14:textId="34622B83" w:rsidR="00C06649" w:rsidRDefault="00C06649" w:rsidP="00C066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5E5076" w14:textId="77777777" w:rsidR="00C06649" w:rsidRPr="00E266ED" w:rsidRDefault="00C06649" w:rsidP="00C066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541B6C2" w14:textId="77777777" w:rsidR="00C06649" w:rsidRPr="00E266ED" w:rsidRDefault="00C06649" w:rsidP="00C066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50CD591" w14:textId="77777777" w:rsidR="00C06649" w:rsidRPr="00E266ED" w:rsidRDefault="00C06649" w:rsidP="00C066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06649" w:rsidRPr="00E266ED" w14:paraId="41D35534" w14:textId="77777777" w:rsidTr="00C06649">
        <w:tc>
          <w:tcPr>
            <w:tcW w:w="71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D52040" w14:textId="77777777" w:rsidR="00C06649" w:rsidRPr="00E266ED" w:rsidRDefault="00C06649" w:rsidP="00C06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42F18B" w14:textId="77777777" w:rsidR="00C06649" w:rsidRPr="00E266ED" w:rsidRDefault="00C06649" w:rsidP="00C066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практика (по профилю специальности)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часов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394779" w14:textId="77777777" w:rsidR="00C06649" w:rsidRPr="00E266ED" w:rsidRDefault="00C06649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16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E77CEF6" w14:textId="25CF5079" w:rsidR="00C06649" w:rsidRPr="00E266ED" w:rsidRDefault="00C06649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54BA3B0" w14:textId="6D75E021" w:rsidR="00C06649" w:rsidRPr="00E266ED" w:rsidRDefault="00C06649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</w:t>
            </w:r>
          </w:p>
        </w:tc>
      </w:tr>
      <w:tr w:rsidR="00C06649" w:rsidRPr="00E266ED" w14:paraId="3339905C" w14:textId="77777777" w:rsidTr="00C06649">
        <w:trPr>
          <w:trHeight w:val="46"/>
        </w:trPr>
        <w:tc>
          <w:tcPr>
            <w:tcW w:w="7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78838E" w14:textId="77777777" w:rsidR="00C06649" w:rsidRPr="00E266ED" w:rsidRDefault="00C06649" w:rsidP="00C066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5BCC5C" w14:textId="77777777" w:rsidR="00C06649" w:rsidRPr="00E266ED" w:rsidRDefault="00C06649" w:rsidP="00C066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B9CDE" w14:textId="4CA0DBC1" w:rsidR="00C06649" w:rsidRPr="00E266ED" w:rsidRDefault="00C06649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1084</w:t>
            </w:r>
          </w:p>
        </w:tc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D7DDA60" w14:textId="7E7CDBF7" w:rsidR="00C06649" w:rsidRPr="00E266ED" w:rsidRDefault="00C06649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1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02F53AB" w14:textId="0EEC52A4" w:rsidR="00C06649" w:rsidRPr="00E266ED" w:rsidRDefault="00C06649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36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A982D7" w14:textId="19FB9600" w:rsidR="00C06649" w:rsidRPr="00E266ED" w:rsidRDefault="00C06649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0D4307" w14:textId="5B533D25" w:rsidR="00C06649" w:rsidRPr="00E266ED" w:rsidRDefault="00C06649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36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3D143FB" w14:textId="77777777" w:rsidR="00C06649" w:rsidRPr="00E266ED" w:rsidRDefault="00C06649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299EE5" w14:textId="77777777" w:rsidR="00C06649" w:rsidRPr="00E266ED" w:rsidRDefault="00C06649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C17F32" w14:textId="0C612122" w:rsidR="00C06649" w:rsidRPr="00E266ED" w:rsidRDefault="00C06649" w:rsidP="00C0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</w:t>
            </w:r>
          </w:p>
        </w:tc>
      </w:tr>
    </w:tbl>
    <w:p w14:paraId="4263E22D" w14:textId="77777777" w:rsidR="00E266ED" w:rsidRPr="00E266ED" w:rsidRDefault="00E266ED" w:rsidP="00E266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CE8C080" w14:textId="77777777" w:rsidR="00E266ED" w:rsidRPr="00E266ED" w:rsidRDefault="00E266ED" w:rsidP="00E266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82DB468" w14:textId="77777777" w:rsidR="00E266ED" w:rsidRPr="00E266ED" w:rsidRDefault="00E266ED" w:rsidP="00E266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C6EE5AD" w14:textId="77777777" w:rsidR="00E266ED" w:rsidRPr="00E266ED" w:rsidRDefault="00E266ED" w:rsidP="00E266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56E0D43" w14:textId="77777777" w:rsidR="00E266ED" w:rsidRPr="00E266ED" w:rsidRDefault="00E266ED" w:rsidP="00E266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66E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Pr="00E266E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3.2. </w:t>
      </w:r>
      <w:r w:rsidRPr="00E266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по профессиональному модулю (ПМ)</w:t>
      </w:r>
    </w:p>
    <w:p w14:paraId="19FFC771" w14:textId="77777777" w:rsidR="00E266ED" w:rsidRPr="00E266ED" w:rsidRDefault="00E266ED" w:rsidP="00E26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6"/>
        <w:gridCol w:w="12"/>
        <w:gridCol w:w="540"/>
        <w:gridCol w:w="6300"/>
        <w:gridCol w:w="3240"/>
        <w:gridCol w:w="1800"/>
      </w:tblGrid>
      <w:tr w:rsidR="00E266ED" w:rsidRPr="00E266ED" w14:paraId="319E7F31" w14:textId="77777777" w:rsidTr="00271572">
        <w:tc>
          <w:tcPr>
            <w:tcW w:w="3168" w:type="dxa"/>
            <w:gridSpan w:val="2"/>
          </w:tcPr>
          <w:p w14:paraId="0492F68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0" w:type="dxa"/>
            <w:gridSpan w:val="2"/>
          </w:tcPr>
          <w:p w14:paraId="1508163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3240" w:type="dxa"/>
          </w:tcPr>
          <w:p w14:paraId="724859B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800" w:type="dxa"/>
          </w:tcPr>
          <w:p w14:paraId="5CA7EF91" w14:textId="18206328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Уровень </w:t>
            </w:r>
            <w:r w:rsidR="00435B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своения</w:t>
            </w:r>
          </w:p>
        </w:tc>
      </w:tr>
      <w:tr w:rsidR="00E266ED" w:rsidRPr="00E266ED" w14:paraId="5EF950A4" w14:textId="77777777" w:rsidTr="00271572">
        <w:tc>
          <w:tcPr>
            <w:tcW w:w="3168" w:type="dxa"/>
            <w:gridSpan w:val="2"/>
          </w:tcPr>
          <w:p w14:paraId="28825BC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0" w:type="dxa"/>
            <w:gridSpan w:val="2"/>
          </w:tcPr>
          <w:p w14:paraId="2C06FCF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40" w:type="dxa"/>
          </w:tcPr>
          <w:p w14:paraId="2323614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0" w:type="dxa"/>
          </w:tcPr>
          <w:p w14:paraId="1F56C61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E266ED" w:rsidRPr="00E266ED" w14:paraId="489FE9EB" w14:textId="77777777" w:rsidTr="00271572">
        <w:trPr>
          <w:trHeight w:val="252"/>
        </w:trPr>
        <w:tc>
          <w:tcPr>
            <w:tcW w:w="3168" w:type="dxa"/>
            <w:gridSpan w:val="2"/>
          </w:tcPr>
          <w:p w14:paraId="1D9794F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МДК 01.01. Лекарствоведение</w:t>
            </w:r>
          </w:p>
        </w:tc>
        <w:tc>
          <w:tcPr>
            <w:tcW w:w="6840" w:type="dxa"/>
            <w:gridSpan w:val="2"/>
          </w:tcPr>
          <w:p w14:paraId="5B39DAE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</w:tcPr>
          <w:p w14:paraId="5590E68E" w14:textId="6FF42F4B" w:rsidR="00E266ED" w:rsidRPr="00E266ED" w:rsidRDefault="00886E98" w:rsidP="00C57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857</w:t>
            </w:r>
          </w:p>
        </w:tc>
        <w:tc>
          <w:tcPr>
            <w:tcW w:w="1800" w:type="dxa"/>
          </w:tcPr>
          <w:p w14:paraId="32E9A65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266ED" w:rsidRPr="00E266ED" w14:paraId="55FFE746" w14:textId="77777777" w:rsidTr="00271572">
        <w:trPr>
          <w:trHeight w:val="252"/>
        </w:trPr>
        <w:tc>
          <w:tcPr>
            <w:tcW w:w="3168" w:type="dxa"/>
            <w:gridSpan w:val="2"/>
          </w:tcPr>
          <w:p w14:paraId="39DDB5B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МДК 01.01.1. Фармакология</w:t>
            </w:r>
          </w:p>
        </w:tc>
        <w:tc>
          <w:tcPr>
            <w:tcW w:w="6840" w:type="dxa"/>
            <w:gridSpan w:val="2"/>
          </w:tcPr>
          <w:p w14:paraId="098FE83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</w:tcPr>
          <w:p w14:paraId="70CB9609" w14:textId="55EFDEA6" w:rsidR="00E266ED" w:rsidRPr="00E266ED" w:rsidRDefault="00886E98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1800" w:type="dxa"/>
          </w:tcPr>
          <w:p w14:paraId="4D47C93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266ED" w:rsidRPr="00E266ED" w14:paraId="63C6089F" w14:textId="77777777" w:rsidTr="00271572">
        <w:tc>
          <w:tcPr>
            <w:tcW w:w="3168" w:type="dxa"/>
            <w:gridSpan w:val="2"/>
          </w:tcPr>
          <w:p w14:paraId="5558588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фармакология</w:t>
            </w:r>
          </w:p>
        </w:tc>
        <w:tc>
          <w:tcPr>
            <w:tcW w:w="6840" w:type="dxa"/>
            <w:gridSpan w:val="2"/>
          </w:tcPr>
          <w:p w14:paraId="3948DC5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vAlign w:val="center"/>
          </w:tcPr>
          <w:p w14:paraId="3B395F94" w14:textId="43E05A24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14:paraId="23147B2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91D57CC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3F459A1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Введение. Общая рецептура.</w:t>
            </w:r>
          </w:p>
        </w:tc>
        <w:tc>
          <w:tcPr>
            <w:tcW w:w="6840" w:type="dxa"/>
            <w:gridSpan w:val="2"/>
          </w:tcPr>
          <w:p w14:paraId="6C357ED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B50863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3B3A43D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549C16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14:paraId="398EA4D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14:paraId="30571DC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266ED" w:rsidRPr="00E266ED" w14:paraId="5A254FA3" w14:textId="77777777" w:rsidTr="00271572">
        <w:trPr>
          <w:trHeight w:val="695"/>
        </w:trPr>
        <w:tc>
          <w:tcPr>
            <w:tcW w:w="3168" w:type="dxa"/>
            <w:gridSpan w:val="2"/>
            <w:vMerge/>
            <w:tcBorders>
              <w:bottom w:val="single" w:sz="4" w:space="0" w:color="auto"/>
            </w:tcBorders>
          </w:tcPr>
          <w:p w14:paraId="15BDE90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31A27D8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41B75E4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32A9357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  <w:tcBorders>
              <w:bottom w:val="single" w:sz="4" w:space="0" w:color="auto"/>
            </w:tcBorders>
          </w:tcPr>
          <w:p w14:paraId="207413D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 и задачи фармакологии.</w:t>
            </w:r>
          </w:p>
          <w:p w14:paraId="202A904D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регистрации лекарственных средств.</w:t>
            </w:r>
          </w:p>
          <w:p w14:paraId="1BEEA85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Инновационные лекарственные препараты.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14:paraId="2DBD380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1B01E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AAC033F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46D140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47A72FE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3E4BFE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29A3C43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6AF89DE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4054C6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5A4FB31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3E96B71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36FA2A7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63B296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6E7971D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748C76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6E16149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6020560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/>
            <w:shd w:val="clear" w:color="auto" w:fill="auto"/>
          </w:tcPr>
          <w:p w14:paraId="5390D92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AAB8865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D9D2D9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01EAF60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2DECAA1B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рецептура</w:t>
            </w:r>
          </w:p>
        </w:tc>
        <w:tc>
          <w:tcPr>
            <w:tcW w:w="3240" w:type="dxa"/>
            <w:vMerge/>
          </w:tcPr>
          <w:p w14:paraId="6B469F8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F6401F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228959C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719C383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1.2. ,1.3.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Общая фармакология I. Общая фармакология II</w:t>
            </w:r>
          </w:p>
        </w:tc>
        <w:tc>
          <w:tcPr>
            <w:tcW w:w="6840" w:type="dxa"/>
            <w:gridSpan w:val="2"/>
          </w:tcPr>
          <w:p w14:paraId="1126B38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4C16E5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5BB32A4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36A508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14:paraId="20A0C16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266ED" w:rsidRPr="00E266ED" w14:paraId="1F88F496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A0071E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7E1EFB9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05A6CB1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6ACAE9B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05758EB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  <w:p w14:paraId="09F1C06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300" w:type="dxa"/>
          </w:tcPr>
          <w:p w14:paraId="1A6EFDC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Пути введения лекарственных средств.</w:t>
            </w:r>
          </w:p>
          <w:p w14:paraId="2F0B2E7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Фармакокинетика</w:t>
            </w:r>
          </w:p>
          <w:p w14:paraId="5B01426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Фармакодинамика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5A5E0ADD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о рецепторах.</w:t>
            </w:r>
          </w:p>
          <w:p w14:paraId="64D3B41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Факторы, влияющие на действие лекарственных средств.</w:t>
            </w:r>
          </w:p>
        </w:tc>
        <w:tc>
          <w:tcPr>
            <w:tcW w:w="3240" w:type="dxa"/>
            <w:vMerge/>
          </w:tcPr>
          <w:p w14:paraId="28B2026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013B80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C352E65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41BEFD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1ECDD52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9778AF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5A1B165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0A28B0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F41BF4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1853871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57727311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5CB53AB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F9ACC7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BE89789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6BB91C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74D49F7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BF76597" w14:textId="115460A6" w:rsidR="00E266ED" w:rsidRPr="00E266ED" w:rsidRDefault="00C95EAE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/>
            <w:shd w:val="clear" w:color="auto" w:fill="auto"/>
          </w:tcPr>
          <w:p w14:paraId="7D0109F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0F6B99C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50A22D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0E72AD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7F6304F7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14C284E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571272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4D97EEE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743B7E5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1.4.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Общая фармакология III.</w:t>
            </w:r>
          </w:p>
        </w:tc>
        <w:tc>
          <w:tcPr>
            <w:tcW w:w="6840" w:type="dxa"/>
            <w:gridSpan w:val="2"/>
          </w:tcPr>
          <w:p w14:paraId="296AECA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0605B81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2473C94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8FEA0B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B6824C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5556FA9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66ED" w:rsidRPr="00E266ED" w14:paraId="4699ADF2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6E729C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0D3AB5C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205C37C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0CD4DF1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</w:tcPr>
          <w:p w14:paraId="5D7FD46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Повторное действие лекарственных средств.</w:t>
            </w:r>
          </w:p>
          <w:p w14:paraId="0C04DCE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Комбинированная терапия.</w:t>
            </w:r>
          </w:p>
          <w:p w14:paraId="319B16BB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Отрицательное действие лекарственных средств.</w:t>
            </w:r>
          </w:p>
        </w:tc>
        <w:tc>
          <w:tcPr>
            <w:tcW w:w="3240" w:type="dxa"/>
            <w:vMerge/>
          </w:tcPr>
          <w:p w14:paraId="25C3E01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678E29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4576944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0B2F6C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3CB11BC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183C76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6785D55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3280334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86E21A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40EF11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3C43FA5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16E6ABA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A54D2C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6771BB9" w14:textId="77777777" w:rsidTr="00271572">
        <w:trPr>
          <w:trHeight w:val="234"/>
        </w:trPr>
        <w:tc>
          <w:tcPr>
            <w:tcW w:w="3168" w:type="dxa"/>
            <w:gridSpan w:val="2"/>
            <w:vMerge/>
          </w:tcPr>
          <w:p w14:paraId="010F979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4E3844F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FB9A26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/>
            <w:shd w:val="clear" w:color="auto" w:fill="auto"/>
          </w:tcPr>
          <w:p w14:paraId="6F9807F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DCF159F" w14:textId="77777777" w:rsidTr="00271572">
        <w:trPr>
          <w:trHeight w:val="234"/>
        </w:trPr>
        <w:tc>
          <w:tcPr>
            <w:tcW w:w="3168" w:type="dxa"/>
            <w:gridSpan w:val="2"/>
            <w:vMerge/>
          </w:tcPr>
          <w:p w14:paraId="126F65A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569B31D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1AD33F0D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фармакология III. Работа со справочной литературой.</w:t>
            </w:r>
          </w:p>
        </w:tc>
        <w:tc>
          <w:tcPr>
            <w:tcW w:w="3240" w:type="dxa"/>
            <w:vMerge/>
            <w:shd w:val="clear" w:color="auto" w:fill="auto"/>
          </w:tcPr>
          <w:p w14:paraId="35268F9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235E903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3B9153E" w14:textId="77777777" w:rsidTr="00271572">
        <w:tc>
          <w:tcPr>
            <w:tcW w:w="10008" w:type="dxa"/>
            <w:gridSpan w:val="4"/>
          </w:tcPr>
          <w:p w14:paraId="0C7D62D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раздела 1.</w:t>
            </w:r>
          </w:p>
        </w:tc>
        <w:tc>
          <w:tcPr>
            <w:tcW w:w="3240" w:type="dxa"/>
            <w:vMerge w:val="restart"/>
          </w:tcPr>
          <w:p w14:paraId="414558C6" w14:textId="1175BFFA" w:rsidR="00E266ED" w:rsidRPr="00E266ED" w:rsidRDefault="008B34A7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00" w:type="dxa"/>
            <w:vMerge/>
          </w:tcPr>
          <w:p w14:paraId="1C6B842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645B408" w14:textId="77777777" w:rsidTr="00271572">
        <w:tc>
          <w:tcPr>
            <w:tcW w:w="10008" w:type="dxa"/>
            <w:gridSpan w:val="4"/>
          </w:tcPr>
          <w:p w14:paraId="4E70E64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</w:p>
          <w:p w14:paraId="5C3E39A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лекционным материалом, Интернетом по ПМ 1</w:t>
            </w:r>
          </w:p>
          <w:p w14:paraId="5A37C1E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  <w:r w:rsidRPr="00E2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литературой.</w:t>
            </w:r>
          </w:p>
        </w:tc>
        <w:tc>
          <w:tcPr>
            <w:tcW w:w="3240" w:type="dxa"/>
            <w:vMerge/>
          </w:tcPr>
          <w:p w14:paraId="2816476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9BF2D9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E21FE31" w14:textId="77777777" w:rsidTr="00271572">
        <w:tc>
          <w:tcPr>
            <w:tcW w:w="3168" w:type="dxa"/>
            <w:gridSpan w:val="2"/>
          </w:tcPr>
          <w:p w14:paraId="2B18623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 фармакология.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Лекарственные средства,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влияющие на периферическую нервную систему.</w:t>
            </w:r>
          </w:p>
        </w:tc>
        <w:tc>
          <w:tcPr>
            <w:tcW w:w="6840" w:type="dxa"/>
            <w:gridSpan w:val="2"/>
          </w:tcPr>
          <w:p w14:paraId="617C7A2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</w:tcPr>
          <w:p w14:paraId="7F66D70C" w14:textId="1DCBB034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754DFF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8E4E250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7921A5B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Лекарственные средства, влияющие на афферентную и  эфферентную нервную систему.</w:t>
            </w:r>
          </w:p>
        </w:tc>
        <w:tc>
          <w:tcPr>
            <w:tcW w:w="6840" w:type="dxa"/>
            <w:gridSpan w:val="2"/>
          </w:tcPr>
          <w:p w14:paraId="1ADF70D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08F9B338" w14:textId="0382C831" w:rsidR="00E266ED" w:rsidRPr="00E266ED" w:rsidRDefault="00FE7DE2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6E5D122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38E65D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79ED5B4C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FCAD34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31932A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68B9DA6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CFDA80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6A239D88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анестетики, вяжущие, обволакивающие, абсорбирующие, раздражающие средства.</w:t>
            </w:r>
          </w:p>
          <w:p w14:paraId="735F62D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Средства, влияющие на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холино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адренорецепторы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40" w:type="dxa"/>
            <w:vMerge/>
          </w:tcPr>
          <w:p w14:paraId="2D5EC1C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73D68E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6F4E613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1D4717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6E11A9A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6A5B00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0D5EBFE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3815C84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C2B229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1DDBFEB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1BC6600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245DFDC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4DE697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D036E4D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4C6FCB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50D993E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60BF13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  <w:shd w:val="clear" w:color="auto" w:fill="auto"/>
          </w:tcPr>
          <w:p w14:paraId="5330AA5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F324689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7AB374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5E742DD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2A0FF19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40B40F3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6B77C6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582C5EB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300" w:type="dxa"/>
          </w:tcPr>
          <w:p w14:paraId="3939C65B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анестетики.</w:t>
            </w:r>
          </w:p>
          <w:p w14:paraId="787B55E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Вяжущие, обволакивающие, раздражающие средства (работа с аннотациями)</w:t>
            </w:r>
          </w:p>
          <w:p w14:paraId="2E9BEF7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Холиномиметики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холинолитики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2F3D783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Адреномиметики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адренолитики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симпатолитики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40" w:type="dxa"/>
            <w:vMerge/>
          </w:tcPr>
          <w:p w14:paraId="643A090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17A62F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03D157A" w14:textId="77777777" w:rsidTr="00271572">
        <w:tc>
          <w:tcPr>
            <w:tcW w:w="10008" w:type="dxa"/>
            <w:gridSpan w:val="4"/>
          </w:tcPr>
          <w:p w14:paraId="76C8DC3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раздела 2.</w:t>
            </w:r>
          </w:p>
        </w:tc>
        <w:tc>
          <w:tcPr>
            <w:tcW w:w="3240" w:type="dxa"/>
            <w:vMerge w:val="restart"/>
          </w:tcPr>
          <w:p w14:paraId="12B44FB2" w14:textId="42B9E9FE" w:rsidR="00E266ED" w:rsidRPr="00E266ED" w:rsidRDefault="008B34A7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00" w:type="dxa"/>
            <w:vMerge/>
          </w:tcPr>
          <w:p w14:paraId="2A6217F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1CF1670" w14:textId="77777777" w:rsidTr="00271572">
        <w:tc>
          <w:tcPr>
            <w:tcW w:w="10008" w:type="dxa"/>
            <w:gridSpan w:val="4"/>
          </w:tcPr>
          <w:p w14:paraId="126DA12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</w:p>
          <w:p w14:paraId="12CBC84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  <w:r w:rsidRPr="00E266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лекционным материалом, учебниками, Интернетом по темам.</w:t>
            </w:r>
          </w:p>
          <w:p w14:paraId="2ECF42B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  <w:r w:rsidRPr="00E266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рецептурной тетрадью</w:t>
            </w:r>
          </w:p>
        </w:tc>
        <w:tc>
          <w:tcPr>
            <w:tcW w:w="3240" w:type="dxa"/>
            <w:vMerge/>
          </w:tcPr>
          <w:p w14:paraId="603ED75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5D830A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2BD3CA6" w14:textId="77777777" w:rsidTr="00271572">
        <w:tc>
          <w:tcPr>
            <w:tcW w:w="3168" w:type="dxa"/>
            <w:gridSpan w:val="2"/>
          </w:tcPr>
          <w:p w14:paraId="709CA12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3.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Лекарственные средства, влияющие на ЦНС.</w:t>
            </w:r>
          </w:p>
        </w:tc>
        <w:tc>
          <w:tcPr>
            <w:tcW w:w="6840" w:type="dxa"/>
            <w:gridSpan w:val="2"/>
          </w:tcPr>
          <w:p w14:paraId="43DE2BA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vAlign w:val="center"/>
          </w:tcPr>
          <w:p w14:paraId="3D3E9125" w14:textId="77BBD4A0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453179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E4C8070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50CC6DA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3.1.,3.2. Л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екарственные средства, угнетающие ЦНС. Лекарственные средства возбуждающие ЦНС</w:t>
            </w:r>
          </w:p>
        </w:tc>
        <w:tc>
          <w:tcPr>
            <w:tcW w:w="6840" w:type="dxa"/>
            <w:gridSpan w:val="2"/>
          </w:tcPr>
          <w:p w14:paraId="4D97156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81CEEAE" w14:textId="74E4FF1B" w:rsidR="00E266ED" w:rsidRPr="00E266ED" w:rsidRDefault="00FE7DE2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48FD500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8F39C3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74BDDAD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3281BF5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3696B7B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4F13918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3CC3711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30D55E6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0493B5B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31AE0F1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7D8572E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0396767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47BBDCBE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7E8192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E1A16E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09EC9F8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55B136E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0A93A6C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  <w:p w14:paraId="5D7264A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14:paraId="088D442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  <w:p w14:paraId="2E7B3C1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  <w:p w14:paraId="48BD2E9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  <w:p w14:paraId="1CB1812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  <w:p w14:paraId="60B5237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  <w:p w14:paraId="201D713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  <w:p w14:paraId="248CB8D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  <w:p w14:paraId="459C385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  <w:p w14:paraId="1529735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  <w:p w14:paraId="72398F8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6300" w:type="dxa"/>
          </w:tcPr>
          <w:p w14:paraId="2543916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для наркоза.</w:t>
            </w:r>
          </w:p>
          <w:p w14:paraId="2C2EA76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Снотворные средства.</w:t>
            </w:r>
          </w:p>
          <w:p w14:paraId="14D861ED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Противосудорожные средства.</w:t>
            </w:r>
          </w:p>
          <w:p w14:paraId="4C317639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Противоэпилептические средства.</w:t>
            </w:r>
          </w:p>
          <w:p w14:paraId="20913A3B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для лечения болезни Паркинсона.</w:t>
            </w:r>
          </w:p>
          <w:p w14:paraId="7E73B4E2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Анальгетики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опиодные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неопиоидные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37EF3EE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Анальгетики-антипиретики.</w:t>
            </w:r>
          </w:p>
          <w:p w14:paraId="704E21F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НПВС.</w:t>
            </w:r>
          </w:p>
          <w:p w14:paraId="007A54C8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Нейролептики.</w:t>
            </w:r>
          </w:p>
          <w:p w14:paraId="701331ED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Транквилизаторы.</w:t>
            </w:r>
          </w:p>
          <w:p w14:paraId="2B6F56E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Седативные средства. Психостимуляторы.</w:t>
            </w:r>
          </w:p>
          <w:p w14:paraId="69666A7B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Ноотропы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190FED38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Аналептики.</w:t>
            </w:r>
          </w:p>
          <w:p w14:paraId="130C2C7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Антидепрессанты.</w:t>
            </w:r>
          </w:p>
          <w:p w14:paraId="5513017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Общетонизирующие средства.</w:t>
            </w:r>
          </w:p>
        </w:tc>
        <w:tc>
          <w:tcPr>
            <w:tcW w:w="3240" w:type="dxa"/>
            <w:vMerge/>
          </w:tcPr>
          <w:p w14:paraId="552BEE1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15A13F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0C887A5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D1036D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4214E3C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673CF1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13DC983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499B120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8087C9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78A16B4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639E41E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495378D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2507B5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F12A433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72CC24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2B26440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60DCF9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14:paraId="0AE27D8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2DF730A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C6A26FD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9322C7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4DFC4E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7791307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17FE77E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184A342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  <w:p w14:paraId="71BEA8B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  <w:p w14:paraId="3A5B15F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  <w:p w14:paraId="5366D2C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  <w:p w14:paraId="2AB1675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  <w:p w14:paraId="72D6A49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6300" w:type="dxa"/>
          </w:tcPr>
          <w:p w14:paraId="2F75E85D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Средства для наркоза.</w:t>
            </w:r>
          </w:p>
          <w:p w14:paraId="595FFCA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Снотворные и седативные средства.</w:t>
            </w:r>
          </w:p>
          <w:p w14:paraId="526C1D02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Анальгетики.</w:t>
            </w:r>
          </w:p>
          <w:p w14:paraId="18A1B21E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Психотропные и противосудорожные средства.                           Психостимуляторы.</w:t>
            </w:r>
          </w:p>
          <w:p w14:paraId="0E3ADAF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Ноотропы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02EE8302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Аналептики.</w:t>
            </w:r>
          </w:p>
          <w:p w14:paraId="1324985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Антидепрессанты.</w:t>
            </w:r>
          </w:p>
          <w:p w14:paraId="7DF4959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Общетонизирующие средства.</w:t>
            </w:r>
          </w:p>
        </w:tc>
        <w:tc>
          <w:tcPr>
            <w:tcW w:w="3240" w:type="dxa"/>
            <w:vMerge/>
          </w:tcPr>
          <w:p w14:paraId="2B1CF41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0CBFB0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2B64F4F" w14:textId="77777777" w:rsidTr="00271572">
        <w:tc>
          <w:tcPr>
            <w:tcW w:w="10008" w:type="dxa"/>
            <w:gridSpan w:val="4"/>
          </w:tcPr>
          <w:p w14:paraId="0F66A3E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раздела 3.</w:t>
            </w:r>
          </w:p>
        </w:tc>
        <w:tc>
          <w:tcPr>
            <w:tcW w:w="3240" w:type="dxa"/>
            <w:vMerge w:val="restart"/>
          </w:tcPr>
          <w:p w14:paraId="6FA9E533" w14:textId="06C4E329" w:rsidR="00E266ED" w:rsidRPr="00E266ED" w:rsidRDefault="008B34A7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800" w:type="dxa"/>
            <w:vMerge/>
          </w:tcPr>
          <w:p w14:paraId="63CAB60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740C870" w14:textId="77777777" w:rsidTr="00271572">
        <w:tc>
          <w:tcPr>
            <w:tcW w:w="10008" w:type="dxa"/>
            <w:gridSpan w:val="4"/>
          </w:tcPr>
          <w:p w14:paraId="570D73F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</w:p>
          <w:p w14:paraId="3A25FAA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лекционным материалом, учебниками, Интернетом по темам</w:t>
            </w:r>
          </w:p>
          <w:p w14:paraId="5E0CEC0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рецептурной тетрадью.</w:t>
            </w:r>
          </w:p>
          <w:p w14:paraId="30C76D7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Подготовка реферативных работ по теме «Современные противопростудные средства»</w:t>
            </w:r>
          </w:p>
        </w:tc>
        <w:tc>
          <w:tcPr>
            <w:tcW w:w="3240" w:type="dxa"/>
            <w:vMerge/>
          </w:tcPr>
          <w:p w14:paraId="6DBFF69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8635F0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D81F110" w14:textId="77777777" w:rsidTr="00271572">
        <w:tc>
          <w:tcPr>
            <w:tcW w:w="3168" w:type="dxa"/>
            <w:gridSpan w:val="2"/>
          </w:tcPr>
          <w:p w14:paraId="2B563C2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4.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Лекарственные средства, влияющие на функцию исполнительных органов.</w:t>
            </w:r>
          </w:p>
        </w:tc>
        <w:tc>
          <w:tcPr>
            <w:tcW w:w="6840" w:type="dxa"/>
            <w:gridSpan w:val="2"/>
          </w:tcPr>
          <w:p w14:paraId="264E078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</w:tcPr>
          <w:p w14:paraId="1A8450DD" w14:textId="35B25E6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11F014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04EC88E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7D09E9F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4.1.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Средства, влияющие на дыхательную систему.</w:t>
            </w:r>
          </w:p>
        </w:tc>
        <w:tc>
          <w:tcPr>
            <w:tcW w:w="6840" w:type="dxa"/>
            <w:gridSpan w:val="2"/>
          </w:tcPr>
          <w:p w14:paraId="0060E1E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FC80210" w14:textId="39AEA2AD" w:rsidR="00E266ED" w:rsidRPr="00E266ED" w:rsidRDefault="00FE7DE2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5703E5C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B939DF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7921262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07C0F92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122874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74ABDD1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35F72C8B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9709E6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07A368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0B89CD9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40A1658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0AC020E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  <w:p w14:paraId="07BA9D8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300" w:type="dxa"/>
          </w:tcPr>
          <w:p w14:paraId="1D3AF21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Стимуляторы дыхания.</w:t>
            </w:r>
          </w:p>
          <w:p w14:paraId="7965CA8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Бронхолитики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511747AD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Отхаркивающие средства.</w:t>
            </w:r>
          </w:p>
          <w:p w14:paraId="05259F5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Муколитики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0F5E0713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Противокашлевые средства.</w:t>
            </w:r>
          </w:p>
        </w:tc>
        <w:tc>
          <w:tcPr>
            <w:tcW w:w="3240" w:type="dxa"/>
            <w:vMerge/>
          </w:tcPr>
          <w:p w14:paraId="2542282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60B98F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B6B2D82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674A5F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2410BE6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165CAB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291F938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B9A9FC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9BDA60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1B9801B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318582E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69FC643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29E3D1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64B9F28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5EF876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61296D0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0D4888C0" w14:textId="12891B51" w:rsidR="00E266ED" w:rsidRPr="00E266ED" w:rsidRDefault="00C95EAE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  <w:shd w:val="clear" w:color="auto" w:fill="auto"/>
          </w:tcPr>
          <w:p w14:paraId="32B2F41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08BC5CA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E2571D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D8DE4D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3790860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Средства, влияющие на дыхательную систему.</w:t>
            </w:r>
          </w:p>
        </w:tc>
        <w:tc>
          <w:tcPr>
            <w:tcW w:w="3240" w:type="dxa"/>
            <w:vMerge/>
          </w:tcPr>
          <w:p w14:paraId="3E72EC2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9D94DD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7D405BB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0D2F8EF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4.2.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Лекарственные средства, влияющие на сердечно-сосудистую систему.</w:t>
            </w:r>
          </w:p>
        </w:tc>
        <w:tc>
          <w:tcPr>
            <w:tcW w:w="6840" w:type="dxa"/>
            <w:gridSpan w:val="2"/>
          </w:tcPr>
          <w:p w14:paraId="748C05C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AC762AD" w14:textId="0ECE5205" w:rsidR="00E266ED" w:rsidRPr="00E266ED" w:rsidRDefault="00FE7DE2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0E2156F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011626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5F9A14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74ACE4A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7CDB06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8F5BE2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268DC53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0B80BE89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BECB19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12660C2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6FEE132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1B60D1B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6C598B7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  <w:p w14:paraId="4248C42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14:paraId="7C99D75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6300" w:type="dxa"/>
          </w:tcPr>
          <w:p w14:paraId="34E645B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Сердечные гликозиды.</w:t>
            </w:r>
          </w:p>
          <w:p w14:paraId="010E8C07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Антиаритмические средства.</w:t>
            </w:r>
          </w:p>
          <w:p w14:paraId="261EA1A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Антиангинальные средства.</w:t>
            </w:r>
          </w:p>
          <w:p w14:paraId="002BD3CB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Средства, улучшающие периферическое и мозговое кровообращение.</w:t>
            </w:r>
          </w:p>
          <w:p w14:paraId="2C68CF1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Антигипертензивные препараты.</w:t>
            </w:r>
          </w:p>
          <w:p w14:paraId="4BDDEB0E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для лечения атеросклероза.</w:t>
            </w:r>
          </w:p>
        </w:tc>
        <w:tc>
          <w:tcPr>
            <w:tcW w:w="3240" w:type="dxa"/>
            <w:vMerge/>
          </w:tcPr>
          <w:p w14:paraId="1B8F570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50BA9D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AA16E00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51A3E2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3AD004D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95754D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065DE18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F8B592B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E05E92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3CED11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703746B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13A1275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86ED91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62F036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FE88C3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7758837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9B7F90C" w14:textId="785AB69A" w:rsidR="00E266ED" w:rsidRPr="00E266ED" w:rsidRDefault="00C95EAE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14:paraId="41D9F73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61EE834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98FD40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4A23A4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7EA2373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302D242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4ECFD63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165AAA3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  <w:p w14:paraId="2F41DC5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300" w:type="dxa"/>
          </w:tcPr>
          <w:p w14:paraId="0CAE20C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Сердечные гликозиды.</w:t>
            </w:r>
          </w:p>
          <w:p w14:paraId="0F2CA78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Антиаритмические средства.</w:t>
            </w:r>
          </w:p>
          <w:p w14:paraId="3F24683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Антиангинальные и спазмолитические средства.</w:t>
            </w:r>
          </w:p>
          <w:p w14:paraId="72C0102D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Антигипертензивные препараты.</w:t>
            </w:r>
          </w:p>
          <w:p w14:paraId="4D397FA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для лечения атеросклероза.</w:t>
            </w:r>
          </w:p>
        </w:tc>
        <w:tc>
          <w:tcPr>
            <w:tcW w:w="3240" w:type="dxa"/>
            <w:vMerge/>
          </w:tcPr>
          <w:p w14:paraId="31E282A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9BA425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80020B0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7DC5006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4.3.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Лекарственные средства, регулирующие водно-солевой обмен.</w:t>
            </w:r>
          </w:p>
        </w:tc>
        <w:tc>
          <w:tcPr>
            <w:tcW w:w="6840" w:type="dxa"/>
            <w:gridSpan w:val="2"/>
          </w:tcPr>
          <w:p w14:paraId="09AC772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864255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74F9D62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F992B3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21C053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08CEC293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7F2CB6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87191C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27F30A1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31D7CD8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Диуретики.</w:t>
            </w:r>
          </w:p>
          <w:p w14:paraId="3EF5A451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Урикозурические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средства.</w:t>
            </w:r>
          </w:p>
        </w:tc>
        <w:tc>
          <w:tcPr>
            <w:tcW w:w="3240" w:type="dxa"/>
            <w:vMerge/>
          </w:tcPr>
          <w:p w14:paraId="70AD883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C4EDF0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A45053C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F0B294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6A3AE17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6FE8118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34F65C7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DC1607B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4E6B2C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5164556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112E232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32080A0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9758D7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55886D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E9F1C8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6916830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FAE1DBB" w14:textId="2C8AA38F" w:rsidR="00E266ED" w:rsidRPr="00E266ED" w:rsidRDefault="00C95EAE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  <w:shd w:val="clear" w:color="auto" w:fill="auto"/>
          </w:tcPr>
          <w:p w14:paraId="75B7558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6C9F453" w14:textId="77777777" w:rsidTr="00271572">
        <w:trPr>
          <w:trHeight w:val="223"/>
        </w:trPr>
        <w:tc>
          <w:tcPr>
            <w:tcW w:w="3168" w:type="dxa"/>
            <w:gridSpan w:val="2"/>
            <w:vMerge/>
          </w:tcPr>
          <w:p w14:paraId="0039B08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035533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58C6B668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vMerge/>
          </w:tcPr>
          <w:p w14:paraId="5A508FF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FAEFA6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E5D4CCB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1CAEEDF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4.4.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Лекарственные средства, влияющие на желудочно-кишечный тракт.</w:t>
            </w:r>
          </w:p>
        </w:tc>
        <w:tc>
          <w:tcPr>
            <w:tcW w:w="6840" w:type="dxa"/>
            <w:gridSpan w:val="2"/>
          </w:tcPr>
          <w:p w14:paraId="7DECFAF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0763EF4F" w14:textId="0D676580" w:rsidR="00E266ED" w:rsidRPr="00E266ED" w:rsidRDefault="00FE7DE2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1FE051A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BA8ACE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0FF3B0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A88F65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635ECC7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46D76DF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51A26A0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5ECB864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40EC5BC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46894A9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BFF5B4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34377BD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C57E2B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2A1273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5B6A9E0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243C869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410372B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  <w:p w14:paraId="3C53E07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14:paraId="78D7323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  <w:p w14:paraId="72AE1A8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  <w:p w14:paraId="1C3DAAC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  <w:p w14:paraId="04CE660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  <w:p w14:paraId="7D2BB43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300" w:type="dxa"/>
          </w:tcPr>
          <w:p w14:paraId="10AD6DE3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Средства, влияющие на аппетит. Средства заместительной терапии.</w:t>
            </w:r>
          </w:p>
          <w:p w14:paraId="685D5117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Антациды.</w:t>
            </w:r>
          </w:p>
          <w:p w14:paraId="5EFCBEF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Н2 –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гистаминоблокаторы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2136DAE1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Ингибиторы протонного насоса.</w:t>
            </w:r>
          </w:p>
          <w:p w14:paraId="5077B8B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Антихеликобактерные средства.</w:t>
            </w:r>
          </w:p>
          <w:p w14:paraId="1BF60931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Гастропротекторы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48CB65EE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Желчегонные средства.</w:t>
            </w:r>
          </w:p>
          <w:p w14:paraId="3E124017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Гепатопротекторы.</w:t>
            </w:r>
          </w:p>
          <w:p w14:paraId="5D318A0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Рвотные и противорвотные средства.</w:t>
            </w:r>
          </w:p>
          <w:p w14:paraId="5088CF9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Слабительные препараты.</w:t>
            </w:r>
          </w:p>
        </w:tc>
        <w:tc>
          <w:tcPr>
            <w:tcW w:w="3240" w:type="dxa"/>
            <w:vMerge/>
          </w:tcPr>
          <w:p w14:paraId="2B908B4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33CF2B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84D4F4D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F95E30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443294A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637D84B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615A17B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4BF23AE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8E82C2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DF3366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2679E90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2DED779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A12226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74586BE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3C8CEF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29B96E4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9C8F76E" w14:textId="6BCFDBD7" w:rsidR="00E266ED" w:rsidRPr="00E266ED" w:rsidRDefault="00C95EAE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  <w:shd w:val="clear" w:color="auto" w:fill="auto"/>
          </w:tcPr>
          <w:p w14:paraId="3DC91C0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66A95E6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14F226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03E8B60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119BB29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1D1E028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Средства, влияющие на секрецию ЖКТ.</w:t>
            </w:r>
          </w:p>
          <w:p w14:paraId="2352A738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Средства, влияющие на моторику ЖКТ.</w:t>
            </w:r>
          </w:p>
        </w:tc>
        <w:tc>
          <w:tcPr>
            <w:tcW w:w="3240" w:type="dxa"/>
            <w:vMerge/>
          </w:tcPr>
          <w:p w14:paraId="34E5C41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DA0A1C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70DD1BE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02056D4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4.5.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Лекарственные средства, влияющие на функцию матки.</w:t>
            </w:r>
          </w:p>
        </w:tc>
        <w:tc>
          <w:tcPr>
            <w:tcW w:w="6840" w:type="dxa"/>
            <w:gridSpan w:val="2"/>
          </w:tcPr>
          <w:p w14:paraId="253EE72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936CE9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46A128C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FA6997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5591F2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77F55349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834626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CAFF75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75B089F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10AA906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Средства, стимулирующие мускулатуру матки.</w:t>
            </w:r>
          </w:p>
          <w:p w14:paraId="7A72324D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Средства, понижающие сократительную деятельность матки.</w:t>
            </w:r>
          </w:p>
        </w:tc>
        <w:tc>
          <w:tcPr>
            <w:tcW w:w="3240" w:type="dxa"/>
            <w:vMerge/>
          </w:tcPr>
          <w:p w14:paraId="0A00BC5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94645E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811C8EC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9890E9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3A0135B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B772B5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05C66B5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FE74C4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D55BC0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D1C595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739D8E1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7E61F16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E7815C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5D46A33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7661E5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03A7456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31D562E" w14:textId="75D48B99" w:rsidR="00E266ED" w:rsidRPr="00E266ED" w:rsidRDefault="00C95EAE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  <w:shd w:val="clear" w:color="auto" w:fill="auto"/>
          </w:tcPr>
          <w:p w14:paraId="5780088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BAB7BAB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0FB1F1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5CE472C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4314D3D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1110209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2BE5AB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3E13176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0CB430C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4.6.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Лекарственные средства, влияющие на функцию крови.</w:t>
            </w:r>
          </w:p>
        </w:tc>
        <w:tc>
          <w:tcPr>
            <w:tcW w:w="6840" w:type="dxa"/>
            <w:gridSpan w:val="2"/>
          </w:tcPr>
          <w:p w14:paraId="77BF299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BAB58A6" w14:textId="697620C6" w:rsidR="00E266ED" w:rsidRPr="00E266ED" w:rsidRDefault="00FE7DE2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7774CD9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6FF17D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34300D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0C84924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54ED450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D7EDC9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76E150A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3CE0725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098FFCC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3A3BF79F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1336D8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CFDE96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43EEE21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3E645A8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2AF0F20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  <w:p w14:paraId="78812D2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14:paraId="0EAF6AF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  <w:p w14:paraId="7AA69DF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  <w:p w14:paraId="650683E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6300" w:type="dxa"/>
          </w:tcPr>
          <w:p w14:paraId="45FE8B2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для лечения анемии.</w:t>
            </w:r>
          </w:p>
          <w:p w14:paraId="512E5D3E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Средства, усиливающие эритропоэз и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лейкопоэз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7ABC053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Средства, угнетающие эритропоэз и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лейкопоэз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1A1FF15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Антиагреганты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567A1D2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Антикоагулянты.</w:t>
            </w:r>
          </w:p>
          <w:p w14:paraId="25BC26E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Гемостатики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3E2D09F7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Фибринолитики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60E41C59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Антифибринолитики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40" w:type="dxa"/>
            <w:vMerge/>
          </w:tcPr>
          <w:p w14:paraId="2A20777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A93269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753310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997724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32077CE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6450BBA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083D00C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65739CC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D8C9A8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5610333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46896B1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20DF493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107E13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1BC30EC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B50F98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5C81DFF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D7A402D" w14:textId="2A706063" w:rsidR="00E266ED" w:rsidRPr="00E266ED" w:rsidRDefault="00C95EAE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14:paraId="55FCEDB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6337762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FEE88A5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BADB28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1A6313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7FBA0A5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1F2B171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Средства, влияющие на кроветворения.</w:t>
            </w:r>
          </w:p>
          <w:p w14:paraId="532116BB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Средства, влияющие на свертывание крови.</w:t>
            </w:r>
          </w:p>
        </w:tc>
        <w:tc>
          <w:tcPr>
            <w:tcW w:w="3240" w:type="dxa"/>
            <w:vMerge/>
          </w:tcPr>
          <w:p w14:paraId="3771F42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9B13FE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B3CFEC3" w14:textId="77777777" w:rsidTr="00271572">
        <w:tc>
          <w:tcPr>
            <w:tcW w:w="10008" w:type="dxa"/>
            <w:gridSpan w:val="4"/>
          </w:tcPr>
          <w:p w14:paraId="4CFCED1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раздела 4.</w:t>
            </w:r>
          </w:p>
        </w:tc>
        <w:tc>
          <w:tcPr>
            <w:tcW w:w="3240" w:type="dxa"/>
            <w:vMerge w:val="restart"/>
          </w:tcPr>
          <w:p w14:paraId="679636AF" w14:textId="77777777" w:rsid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E2092AE" w14:textId="45C945D7" w:rsidR="00724A49" w:rsidRPr="00E266ED" w:rsidRDefault="008B34A7" w:rsidP="008B3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 62</w:t>
            </w:r>
          </w:p>
        </w:tc>
        <w:tc>
          <w:tcPr>
            <w:tcW w:w="1800" w:type="dxa"/>
            <w:vMerge/>
          </w:tcPr>
          <w:p w14:paraId="62A7D25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E6B4D13" w14:textId="77777777" w:rsidTr="00271572">
        <w:tc>
          <w:tcPr>
            <w:tcW w:w="10008" w:type="dxa"/>
            <w:gridSpan w:val="4"/>
          </w:tcPr>
          <w:p w14:paraId="4E0670A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Примерная тематика внеаудиторной самостоятельной работы</w:t>
            </w:r>
          </w:p>
          <w:p w14:paraId="681CB37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лекционным материалом, Интернетом, учебниками по темам.</w:t>
            </w:r>
          </w:p>
          <w:p w14:paraId="301F0081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Заполнение рецептурной тетради.</w:t>
            </w:r>
          </w:p>
          <w:p w14:paraId="306327E3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самостоятельной работы по темам «Средства для лечения метеоризма»,</w:t>
            </w:r>
          </w:p>
          <w:p w14:paraId="66FDECD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«Средства для лечения анемии».</w:t>
            </w:r>
          </w:p>
        </w:tc>
        <w:tc>
          <w:tcPr>
            <w:tcW w:w="3240" w:type="dxa"/>
            <w:vMerge/>
          </w:tcPr>
          <w:p w14:paraId="3673782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6D542A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FE43341" w14:textId="77777777" w:rsidTr="00271572">
        <w:tc>
          <w:tcPr>
            <w:tcW w:w="3168" w:type="dxa"/>
            <w:gridSpan w:val="2"/>
          </w:tcPr>
          <w:p w14:paraId="3578992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5.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Лекарственные вещества, регулирующие процессы обмена веществ.</w:t>
            </w:r>
          </w:p>
        </w:tc>
        <w:tc>
          <w:tcPr>
            <w:tcW w:w="6840" w:type="dxa"/>
            <w:gridSpan w:val="2"/>
          </w:tcPr>
          <w:p w14:paraId="6E9889C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vAlign w:val="center"/>
          </w:tcPr>
          <w:p w14:paraId="6CEA162B" w14:textId="5DF475C4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B61541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E17FF14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408EF4F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5.1.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Гормоны нестероидной и стероидной структуры.</w:t>
            </w:r>
          </w:p>
        </w:tc>
        <w:tc>
          <w:tcPr>
            <w:tcW w:w="6840" w:type="dxa"/>
            <w:gridSpan w:val="2"/>
          </w:tcPr>
          <w:p w14:paraId="4757A17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07D9F287" w14:textId="2E495643" w:rsidR="00E266ED" w:rsidRPr="00E266ED" w:rsidRDefault="00FE7DE2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4F39E38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ADAC4F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35C38C3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9E76C0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E27418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33097F6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0E6893F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5D00470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6EB11C5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B996F8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6857745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6C8A7BE5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9A1A6A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983A01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59A1BEE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2D25FD1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256A116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  <w:p w14:paraId="712B486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14:paraId="248688E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  <w:p w14:paraId="583E601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  <w:p w14:paraId="6BF8C38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  <w:p w14:paraId="4171A08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  <w:p w14:paraId="3F2750F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300" w:type="dxa"/>
          </w:tcPr>
          <w:p w14:paraId="62595D2E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Тропные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гормоны гипофиза.</w:t>
            </w:r>
          </w:p>
          <w:p w14:paraId="1958A4ED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Гормоны задней доли гипофиза.</w:t>
            </w:r>
          </w:p>
          <w:p w14:paraId="78BBCB32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Антитиреодные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средства.</w:t>
            </w:r>
          </w:p>
          <w:p w14:paraId="576F38B8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Препараты – регуляторы обмена кальция и фосфора.</w:t>
            </w:r>
          </w:p>
          <w:p w14:paraId="60DFD8E9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Инсулины.</w:t>
            </w:r>
          </w:p>
          <w:p w14:paraId="06915C5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Синтетические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гиполипидемические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средства.</w:t>
            </w:r>
          </w:p>
          <w:p w14:paraId="118FDBC2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Минералкортикоиды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56EE61C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Глюкокортикоиды.</w:t>
            </w:r>
          </w:p>
          <w:p w14:paraId="12297033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Половые гормоны.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Антиэстрогены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5AC21FC1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Контрацептивы.</w:t>
            </w:r>
          </w:p>
        </w:tc>
        <w:tc>
          <w:tcPr>
            <w:tcW w:w="3240" w:type="dxa"/>
            <w:vMerge/>
          </w:tcPr>
          <w:p w14:paraId="6449170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305B1F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B3432F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7BFEE7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392CF34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0C7D914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483C451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0CB3ADF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C9407D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5FEBD3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58ACF01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7D82B24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9FD985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8B6EC69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F9E45F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75EFF7F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2089EB7" w14:textId="30AB1654" w:rsidR="00E266ED" w:rsidRPr="00E266ED" w:rsidRDefault="00C95EAE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  <w:shd w:val="clear" w:color="auto" w:fill="auto"/>
          </w:tcPr>
          <w:p w14:paraId="6FBDA02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8EBD5CF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C9860F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7CCCE85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5BFAB20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3B8C1DE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</w:tcPr>
          <w:p w14:paraId="096396E3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Гормоны белковой и пептидной структуры.</w:t>
            </w:r>
          </w:p>
          <w:p w14:paraId="4CA03AE3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Гормоны стероидной структуры.</w:t>
            </w:r>
          </w:p>
          <w:p w14:paraId="39FFE7B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аннотациями по теме.</w:t>
            </w:r>
          </w:p>
        </w:tc>
        <w:tc>
          <w:tcPr>
            <w:tcW w:w="3240" w:type="dxa"/>
            <w:vMerge/>
          </w:tcPr>
          <w:p w14:paraId="296820E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AC23EB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2FC1474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7A7620F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5.2.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Витамины.</w:t>
            </w:r>
          </w:p>
        </w:tc>
        <w:tc>
          <w:tcPr>
            <w:tcW w:w="6840" w:type="dxa"/>
            <w:gridSpan w:val="2"/>
          </w:tcPr>
          <w:p w14:paraId="20DAA6F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F448E2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040F278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46BE4C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4A34300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4F23944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66ED" w:rsidRPr="00E266ED" w14:paraId="13B915BC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BA9638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C5B42F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0426298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4712C68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</w:tcPr>
          <w:p w14:paraId="3656F74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Водорастворимые витамины</w:t>
            </w:r>
          </w:p>
          <w:p w14:paraId="4158DDD2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Жирорастворимые витамины</w:t>
            </w:r>
          </w:p>
          <w:p w14:paraId="09428D4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Витаминно-минеральные комплексы</w:t>
            </w:r>
          </w:p>
        </w:tc>
        <w:tc>
          <w:tcPr>
            <w:tcW w:w="3240" w:type="dxa"/>
            <w:vMerge/>
          </w:tcPr>
          <w:p w14:paraId="59324A9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964310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CC9F2F3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E83987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597C54B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1CB8BC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48BE6F8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A0D3C3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A7A2AB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BC6AC6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4FD04B6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04EA58F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D62957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AACEFAA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8CAF99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0DD6153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68F9708B" w14:textId="3B48C35D" w:rsidR="00E266ED" w:rsidRPr="00E266ED" w:rsidRDefault="00C95EAE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  <w:shd w:val="clear" w:color="auto" w:fill="auto"/>
          </w:tcPr>
          <w:p w14:paraId="445F64D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A7F88F9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77318E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158E84E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178E1E17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42250F5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2CAD5F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586874F" w14:textId="77777777" w:rsidTr="00271572">
        <w:tc>
          <w:tcPr>
            <w:tcW w:w="10008" w:type="dxa"/>
            <w:gridSpan w:val="4"/>
          </w:tcPr>
          <w:p w14:paraId="69B6984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раздела 5.</w:t>
            </w:r>
          </w:p>
        </w:tc>
        <w:tc>
          <w:tcPr>
            <w:tcW w:w="3240" w:type="dxa"/>
            <w:vMerge w:val="restart"/>
          </w:tcPr>
          <w:p w14:paraId="1CFD34F0" w14:textId="0839B929" w:rsidR="00E266ED" w:rsidRPr="00E266ED" w:rsidRDefault="008B34A7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800" w:type="dxa"/>
            <w:vMerge/>
          </w:tcPr>
          <w:p w14:paraId="38E49DC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68F407F" w14:textId="77777777" w:rsidTr="00271572">
        <w:tc>
          <w:tcPr>
            <w:tcW w:w="10008" w:type="dxa"/>
            <w:gridSpan w:val="4"/>
          </w:tcPr>
          <w:p w14:paraId="0501A04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</w:p>
          <w:p w14:paraId="2A6E1DE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лекционным материалом, учебниками, Интернетом по темам.</w:t>
            </w:r>
          </w:p>
          <w:p w14:paraId="5D7D1E0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Заполнение рецептурной тетради.</w:t>
            </w:r>
          </w:p>
          <w:p w14:paraId="23F5AB7E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реферативных работ по темам «Витамины. Витаминно-минеральные комплексы», «Контрацептивные средства». «Глюкокортикоиды местного применения»</w:t>
            </w:r>
          </w:p>
        </w:tc>
        <w:tc>
          <w:tcPr>
            <w:tcW w:w="3240" w:type="dxa"/>
            <w:vMerge/>
          </w:tcPr>
          <w:p w14:paraId="22C0B60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614C9D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31D56B4" w14:textId="77777777" w:rsidTr="00271572">
        <w:tc>
          <w:tcPr>
            <w:tcW w:w="3168" w:type="dxa"/>
            <w:gridSpan w:val="2"/>
          </w:tcPr>
          <w:p w14:paraId="70AA45B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6.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Иммунотропные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антиаллергеннные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средства.</w:t>
            </w:r>
          </w:p>
        </w:tc>
        <w:tc>
          <w:tcPr>
            <w:tcW w:w="6840" w:type="dxa"/>
            <w:gridSpan w:val="2"/>
          </w:tcPr>
          <w:p w14:paraId="4F4167C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</w:tcPr>
          <w:p w14:paraId="1B381A16" w14:textId="5A21F8D1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24D861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1E18194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1793FC0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6.1.,6.2.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Иммуномодуляторы и иммунодепрессанты, Н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гистаминоблокаторы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стабилизаторы тучных клеток</w:t>
            </w:r>
          </w:p>
        </w:tc>
        <w:tc>
          <w:tcPr>
            <w:tcW w:w="6840" w:type="dxa"/>
            <w:gridSpan w:val="2"/>
          </w:tcPr>
          <w:p w14:paraId="23385AB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3FCAB25" w14:textId="7EA54C80" w:rsidR="00E266ED" w:rsidRPr="00E266ED" w:rsidRDefault="00FE7DE2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4F3E78A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AA803E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  <w:p w14:paraId="0AA9745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20B44C09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334DF4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7E66C92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48401B5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5E658C6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78C752C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300" w:type="dxa"/>
          </w:tcPr>
          <w:p w14:paraId="11BFB1EE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Иммунномодуляторы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0219A0E7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Иммунодепрессанты.</w:t>
            </w:r>
          </w:p>
          <w:p w14:paraId="2C3E5C3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гистаминоблокаторы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разных поколений.</w:t>
            </w:r>
          </w:p>
          <w:p w14:paraId="6F6385F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Стабилизаторы тучных клеток</w:t>
            </w:r>
          </w:p>
        </w:tc>
        <w:tc>
          <w:tcPr>
            <w:tcW w:w="3240" w:type="dxa"/>
            <w:vMerge/>
          </w:tcPr>
          <w:p w14:paraId="58172E1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C51299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EECC000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FD5BD2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05C555E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E7C901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0BB0F67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EB5B00D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B8E886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612DCE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3CB1B13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07E9156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3E7CD2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9705C63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B2FB19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4FBE04D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7CD85E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/>
            <w:shd w:val="clear" w:color="auto" w:fill="auto"/>
          </w:tcPr>
          <w:p w14:paraId="3296ACC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06B191F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6951DF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1ABDBC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191A7673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Иммунномодуляторы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273ECC81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Иммунодепрессанты.</w:t>
            </w:r>
          </w:p>
          <w:p w14:paraId="2F38499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гистаминоблокаторы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разных поколений.</w:t>
            </w:r>
          </w:p>
          <w:p w14:paraId="1D6B8F01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Стабилизаторы тучных клеток</w:t>
            </w:r>
          </w:p>
        </w:tc>
        <w:tc>
          <w:tcPr>
            <w:tcW w:w="3240" w:type="dxa"/>
            <w:vMerge/>
          </w:tcPr>
          <w:p w14:paraId="4259E3D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D869E1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85564CE" w14:textId="77777777" w:rsidTr="00271572">
        <w:tc>
          <w:tcPr>
            <w:tcW w:w="10008" w:type="dxa"/>
            <w:gridSpan w:val="4"/>
          </w:tcPr>
          <w:p w14:paraId="27AF620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раздела 6.</w:t>
            </w:r>
          </w:p>
        </w:tc>
        <w:tc>
          <w:tcPr>
            <w:tcW w:w="3240" w:type="dxa"/>
            <w:vMerge w:val="restart"/>
          </w:tcPr>
          <w:p w14:paraId="0E515183" w14:textId="7F07FAC5" w:rsidR="00E266ED" w:rsidRPr="00E266ED" w:rsidRDefault="00330388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0" w:type="dxa"/>
            <w:vMerge/>
          </w:tcPr>
          <w:p w14:paraId="60B0C3D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8E2A5FD" w14:textId="77777777" w:rsidTr="00271572">
        <w:tc>
          <w:tcPr>
            <w:tcW w:w="10008" w:type="dxa"/>
            <w:gridSpan w:val="4"/>
          </w:tcPr>
          <w:p w14:paraId="7F09319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</w:p>
          <w:p w14:paraId="1EC13AC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 с лекционным материалом, Интернетом, учебниками по темам.</w:t>
            </w:r>
          </w:p>
          <w:p w14:paraId="75F825E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Заполнение рецептурной тетради.</w:t>
            </w:r>
          </w:p>
        </w:tc>
        <w:tc>
          <w:tcPr>
            <w:tcW w:w="3240" w:type="dxa"/>
            <w:vMerge/>
          </w:tcPr>
          <w:p w14:paraId="4BD1F6D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0F66DE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42C18FB" w14:textId="77777777" w:rsidTr="00271572">
        <w:tc>
          <w:tcPr>
            <w:tcW w:w="3168" w:type="dxa"/>
            <w:gridSpan w:val="2"/>
          </w:tcPr>
          <w:p w14:paraId="4A068C7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7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Средства, применяемые для борьбы с возбудителями заболеваний человека.</w:t>
            </w:r>
          </w:p>
          <w:p w14:paraId="784680F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Противоопухолевые препараты.</w:t>
            </w:r>
          </w:p>
        </w:tc>
        <w:tc>
          <w:tcPr>
            <w:tcW w:w="6840" w:type="dxa"/>
            <w:gridSpan w:val="2"/>
          </w:tcPr>
          <w:p w14:paraId="43CFAE7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</w:tcPr>
          <w:p w14:paraId="32380E8D" w14:textId="77777777" w:rsid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44CE7B4D" w14:textId="77777777" w:rsidR="00FE7DE2" w:rsidRDefault="00FE7DE2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4FBB4F4F" w14:textId="77777777" w:rsidR="00FE7DE2" w:rsidRDefault="00FE7DE2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11643657" w14:textId="5FDE67F5" w:rsidR="00FE7DE2" w:rsidRPr="00E266ED" w:rsidRDefault="00FE7DE2" w:rsidP="00FE7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C8562C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2288BF5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1AC72C1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7.1.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Средства, применяемые для борьбы с возбудителями заболеваний человека.</w:t>
            </w:r>
          </w:p>
          <w:p w14:paraId="65F3AFE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Противоопухолевые препараты.</w:t>
            </w:r>
          </w:p>
        </w:tc>
        <w:tc>
          <w:tcPr>
            <w:tcW w:w="6840" w:type="dxa"/>
            <w:gridSpan w:val="2"/>
          </w:tcPr>
          <w:p w14:paraId="50AFC4D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021F9ED0" w14:textId="68383CA8" w:rsidR="00E266ED" w:rsidRPr="00E266ED" w:rsidRDefault="00FE7DE2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121C4D3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2CAB43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57050D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0D9033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705C618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315E25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997FD7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76E489D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889BAE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6D30A4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393D222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7953F10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452A8F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321C224B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88DFE6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A64E14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4B2314F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1BE74B9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134B211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  <w:p w14:paraId="44405AC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3E7305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14:paraId="0736BF0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A4BD47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  <w:p w14:paraId="2A22163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  <w:p w14:paraId="78BC39E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  <w:p w14:paraId="6805B2D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  <w:p w14:paraId="3DAB129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300" w:type="dxa"/>
          </w:tcPr>
          <w:p w14:paraId="66F3EF1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Антисептики.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Дезинфинцирующие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средства.</w:t>
            </w:r>
          </w:p>
          <w:p w14:paraId="3727F17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Сульфаниламиды.</w:t>
            </w:r>
          </w:p>
          <w:p w14:paraId="126821B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Антибиотики.</w:t>
            </w:r>
          </w:p>
          <w:p w14:paraId="3FE2A3D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Синтетические противомикробные средства, противотуберкулезные препараты.</w:t>
            </w:r>
          </w:p>
          <w:p w14:paraId="74B3CBE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для борьбы с заболеваниями, передающимися половым путем.</w:t>
            </w:r>
          </w:p>
          <w:p w14:paraId="30A1B56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Противопротозойные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средства.</w:t>
            </w:r>
          </w:p>
          <w:p w14:paraId="46BA217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Противогрибковые препараты.</w:t>
            </w:r>
          </w:p>
          <w:p w14:paraId="6DA1B5C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Антигельминтные средства.</w:t>
            </w:r>
          </w:p>
          <w:p w14:paraId="6FC7894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Противовирусные средства.</w:t>
            </w:r>
          </w:p>
          <w:p w14:paraId="54EB527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Противоопухолевые средства.</w:t>
            </w:r>
          </w:p>
        </w:tc>
        <w:tc>
          <w:tcPr>
            <w:tcW w:w="3240" w:type="dxa"/>
            <w:vMerge/>
          </w:tcPr>
          <w:p w14:paraId="62C7BD6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3BA034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3CAFD84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C5C61D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7F23A4E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57A9D6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1BF5E7D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AB04D13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D6C7A7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5A2BB9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6F04391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100F3D5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3B1E52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FDE9E1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889B82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066B943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682254E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/>
            <w:shd w:val="clear" w:color="auto" w:fill="auto"/>
          </w:tcPr>
          <w:p w14:paraId="082007F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DF9FDF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A62DE6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DF9C77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6265073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58D3195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3580975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  <w:p w14:paraId="213BCCC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14:paraId="0E2C1A7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  <w:p w14:paraId="4D00A3E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300" w:type="dxa"/>
          </w:tcPr>
          <w:p w14:paraId="2C9C5F6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Антисептики, дезинфицирующие средства.</w:t>
            </w:r>
          </w:p>
          <w:p w14:paraId="0605031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Сульфаниламиды. Синтетические противомикробные препараты.</w:t>
            </w:r>
          </w:p>
          <w:p w14:paraId="0954F2F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Антибиотики.</w:t>
            </w:r>
          </w:p>
          <w:p w14:paraId="1AFA6EA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Противотуберкулезные, противоглистные препараты.</w:t>
            </w:r>
          </w:p>
          <w:p w14:paraId="14741D5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Противопротозойные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средства.</w:t>
            </w:r>
          </w:p>
          <w:p w14:paraId="459570A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Противогрибковые средства, противовирусные средства.</w:t>
            </w:r>
          </w:p>
          <w:p w14:paraId="1110D5A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Противоопухолевые средства.</w:t>
            </w:r>
          </w:p>
        </w:tc>
        <w:tc>
          <w:tcPr>
            <w:tcW w:w="3240" w:type="dxa"/>
            <w:vMerge/>
          </w:tcPr>
          <w:p w14:paraId="4DE00BC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72FC08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80BE359" w14:textId="77777777" w:rsidTr="00271572">
        <w:tc>
          <w:tcPr>
            <w:tcW w:w="10008" w:type="dxa"/>
            <w:gridSpan w:val="4"/>
          </w:tcPr>
          <w:p w14:paraId="2A8FECE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раздела 7.</w:t>
            </w:r>
          </w:p>
        </w:tc>
        <w:tc>
          <w:tcPr>
            <w:tcW w:w="3240" w:type="dxa"/>
            <w:vMerge w:val="restart"/>
          </w:tcPr>
          <w:p w14:paraId="6E80388D" w14:textId="10F82972" w:rsidR="00E266ED" w:rsidRPr="00E266ED" w:rsidRDefault="0004626B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00" w:type="dxa"/>
            <w:vMerge/>
          </w:tcPr>
          <w:p w14:paraId="480662D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3A68B2E" w14:textId="77777777" w:rsidTr="00271572">
        <w:tc>
          <w:tcPr>
            <w:tcW w:w="10008" w:type="dxa"/>
            <w:gridSpan w:val="4"/>
          </w:tcPr>
          <w:p w14:paraId="3B1D9B1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Примерная тематика внеаудиторной самостоятельной работы</w:t>
            </w:r>
          </w:p>
          <w:p w14:paraId="79D4497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лекционным материалом, Интернетом, учебниками по темам.</w:t>
            </w:r>
          </w:p>
          <w:p w14:paraId="6013B20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Заполнение рецептурной тетради.</w:t>
            </w:r>
          </w:p>
          <w:p w14:paraId="6EA16ED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Подготовка коротких сообщений по темам: «Амебиаз, препараты для лечения», «Малярия, ее формы. Противомалярийные средства», «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Лямблиоз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препараты для лечения», «Токсоплазмоз и препараты для лечения».</w:t>
            </w:r>
          </w:p>
          <w:p w14:paraId="42250B3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конкурсу по профессии.</w:t>
            </w:r>
          </w:p>
        </w:tc>
        <w:tc>
          <w:tcPr>
            <w:tcW w:w="3240" w:type="dxa"/>
            <w:vMerge/>
          </w:tcPr>
          <w:p w14:paraId="222BF4F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B61026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5EBA065" w14:textId="77777777" w:rsidTr="00271572">
        <w:trPr>
          <w:trHeight w:val="252"/>
        </w:trPr>
        <w:tc>
          <w:tcPr>
            <w:tcW w:w="3168" w:type="dxa"/>
            <w:gridSpan w:val="2"/>
          </w:tcPr>
          <w:p w14:paraId="4736220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МДК 01.01.2. Фармакогнозия.</w:t>
            </w:r>
          </w:p>
        </w:tc>
        <w:tc>
          <w:tcPr>
            <w:tcW w:w="6840" w:type="dxa"/>
            <w:gridSpan w:val="2"/>
          </w:tcPr>
          <w:p w14:paraId="02C52B5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</w:tcPr>
          <w:p w14:paraId="611D2BB5" w14:textId="15AAF2A2" w:rsidR="00E266ED" w:rsidRPr="00E266ED" w:rsidRDefault="00E46970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800" w:type="dxa"/>
          </w:tcPr>
          <w:p w14:paraId="37229CF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4C39E38" w14:textId="77777777" w:rsidTr="00271572">
        <w:tc>
          <w:tcPr>
            <w:tcW w:w="3168" w:type="dxa"/>
            <w:gridSpan w:val="2"/>
          </w:tcPr>
          <w:p w14:paraId="7B750A2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1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Общая фармакогнозия.</w:t>
            </w:r>
          </w:p>
        </w:tc>
        <w:tc>
          <w:tcPr>
            <w:tcW w:w="6840" w:type="dxa"/>
            <w:gridSpan w:val="2"/>
          </w:tcPr>
          <w:p w14:paraId="54141EC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</w:tcPr>
          <w:p w14:paraId="22ED048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00" w:type="dxa"/>
          </w:tcPr>
          <w:p w14:paraId="79D3287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C09B4B3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4F99871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1.1.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Историческая справка. Направление научных исследований в области изучения лекарственных растений.</w:t>
            </w:r>
          </w:p>
        </w:tc>
        <w:tc>
          <w:tcPr>
            <w:tcW w:w="6840" w:type="dxa"/>
            <w:gridSpan w:val="2"/>
          </w:tcPr>
          <w:p w14:paraId="4FE122E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0B05AB34" w14:textId="6E64F264" w:rsidR="00E266ED" w:rsidRPr="00E266ED" w:rsidRDefault="00C23A71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738599D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76BD6E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14:paraId="2F2010E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14:paraId="7C34E4C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43979F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266ED" w:rsidRPr="00E266ED" w14:paraId="0D23C32E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B66366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B42058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6EDAEC6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5FABF58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2F6E1E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34446A8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300" w:type="dxa"/>
          </w:tcPr>
          <w:p w14:paraId="3FB78533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фармакогнозии как науки.</w:t>
            </w:r>
          </w:p>
          <w:p w14:paraId="7E7DCC4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понятия и термины.</w:t>
            </w:r>
          </w:p>
          <w:p w14:paraId="3B13402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Пути использования лекарственного растительного сырья</w:t>
            </w:r>
          </w:p>
          <w:p w14:paraId="6C8FCE3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Историческая справка.</w:t>
            </w:r>
          </w:p>
          <w:p w14:paraId="63E7BFFE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направления научных исследований в области изучения лекарственных растений на современном этапе.</w:t>
            </w:r>
          </w:p>
          <w:p w14:paraId="4CBD583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фармакогнозии на современном этапе.</w:t>
            </w:r>
          </w:p>
        </w:tc>
        <w:tc>
          <w:tcPr>
            <w:tcW w:w="3240" w:type="dxa"/>
            <w:vMerge/>
          </w:tcPr>
          <w:p w14:paraId="16ED901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2BCB97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1F295BE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00370F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0F12530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D0736F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28D36C6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1E6CDAC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2676A3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461E7A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2B00528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4669BCC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17B4A8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164BDB0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E6D14E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59C7BE7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EE24E7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2AEA164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27FCAE3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0CDEF5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764A85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2B99E3A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49BE2D7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FE22A5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0C527BB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3B973A8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1.2.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заготовительного процесса лекарственного растительного сырья.</w:t>
            </w:r>
          </w:p>
        </w:tc>
        <w:tc>
          <w:tcPr>
            <w:tcW w:w="6840" w:type="dxa"/>
            <w:gridSpan w:val="2"/>
          </w:tcPr>
          <w:p w14:paraId="33AD6BF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F13C68A" w14:textId="424A246D" w:rsidR="00E266ED" w:rsidRPr="00E266ED" w:rsidRDefault="00C23A71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54B44D8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40E68F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7DDA56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  <w:p w14:paraId="6D1FE3F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B7982B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14:paraId="7F98E71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7E76A1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3DE393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  <w:p w14:paraId="2F44ED2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24B082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38473D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B5DF23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14:paraId="3E227F1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4C72CEB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719DF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2C6371F5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691EA1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6CED7F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0840E38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C64C53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00EFE59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E48AF2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1574FD7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42D3C8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676D06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  <w:p w14:paraId="6725F61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65F38D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14:paraId="7E151B9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AD0A7F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  <w:p w14:paraId="01C820B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300" w:type="dxa"/>
          </w:tcPr>
          <w:p w14:paraId="759C0DF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лекарственного растительного сырья. Культивирование лекарственных растений.</w:t>
            </w:r>
          </w:p>
          <w:p w14:paraId="7ED0450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рационального природопользования. Экология и лекарственные растения.</w:t>
            </w:r>
          </w:p>
          <w:p w14:paraId="16F5D46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правила сбора лекарственного растительного сырья. Сбор отдельных морфологических групп лекарственного растительного сырья.</w:t>
            </w:r>
          </w:p>
          <w:p w14:paraId="6FE2FED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Сушка лекарственного растительного сырья в зависимости от химического состава и морфологической группы сырья.</w:t>
            </w:r>
          </w:p>
          <w:p w14:paraId="72573C2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Приведение сырья в стандартное состояние. Упаковка, маркировка лекарственного растительного сырья.</w:t>
            </w:r>
          </w:p>
          <w:p w14:paraId="17AB4092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Хранение лекарственного растительного сырья.</w:t>
            </w:r>
          </w:p>
          <w:p w14:paraId="1FD8CE8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НД,регламентирующая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качество лекарственного растительного сырья.</w:t>
            </w:r>
          </w:p>
        </w:tc>
        <w:tc>
          <w:tcPr>
            <w:tcW w:w="3240" w:type="dxa"/>
            <w:vMerge/>
          </w:tcPr>
          <w:p w14:paraId="5B77A7F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873C54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623AF45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E179CF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6AECBAB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6C2FCE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516E0E3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4C85CE0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2079D6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192DEF6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12470A3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4A6046E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A8D2B7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57207B5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59FDA8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708EA4F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2B5B554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69E230A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606BE96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29E80B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5BC139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0B495DE8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18A4480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16BF79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BDA0E55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5BCA733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 лекарственного растительного сырья.</w:t>
            </w:r>
          </w:p>
        </w:tc>
        <w:tc>
          <w:tcPr>
            <w:tcW w:w="6840" w:type="dxa"/>
            <w:gridSpan w:val="2"/>
          </w:tcPr>
          <w:p w14:paraId="00B2959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CBF8B3D" w14:textId="77777777" w:rsidR="00E266ED" w:rsidRDefault="00C23A71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14:paraId="5E228E50" w14:textId="3B4D920E" w:rsidR="00C23A71" w:rsidRPr="00E266ED" w:rsidRDefault="00C23A71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6EBA6A9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0979B1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32492D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D22671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39E5A802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764D46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2365C0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5A761B4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000D08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A4D8AB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4BCE572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0" w:type="dxa"/>
          </w:tcPr>
          <w:p w14:paraId="45F188C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Цели и задачи анализа. Методы анализа: макроскопический, микроскопический, товароведческий. Основные этапы товароведческого анализа. </w:t>
            </w:r>
          </w:p>
          <w:p w14:paraId="5E18CA1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приема лекарственного растительного сырья в аптеке от сборщика. НД, регламентирующая качество лекарственного растительного сырья.</w:t>
            </w:r>
          </w:p>
        </w:tc>
        <w:tc>
          <w:tcPr>
            <w:tcW w:w="3240" w:type="dxa"/>
            <w:vMerge/>
          </w:tcPr>
          <w:p w14:paraId="780E2DC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2FFC99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47E8076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A6B1BC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3A14C2C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982572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2856C98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D8CC2D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412F3B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061CFDA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213B329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7711165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593AE2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70335BE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C1BA68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5BD106D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CFFAECE" w14:textId="4DC43E4D" w:rsidR="00E266ED" w:rsidRPr="00E266ED" w:rsidRDefault="00D640B2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00" w:type="dxa"/>
            <w:vMerge/>
            <w:shd w:val="clear" w:color="auto" w:fill="auto"/>
          </w:tcPr>
          <w:p w14:paraId="77E2131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7F044B8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131928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5CE994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51DB5C5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773234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471CCC7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6DD704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829860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1C0858E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0" w:type="dxa"/>
          </w:tcPr>
          <w:p w14:paraId="0748120E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Макроскопический анализ листьев, трав, цветков, плодов,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подземных органов.</w:t>
            </w:r>
          </w:p>
          <w:p w14:paraId="72E95F07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Микроскопический анализ лекарственного растительного сырья различных морфологических групп (листьев,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подземных органов). Техника приготовления временных микропрепаратов.</w:t>
            </w:r>
          </w:p>
          <w:p w14:paraId="7DEF755E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Товароведческий анализ лекарственного растительного сырья (3 этапа). Анализ аналитической пробы №1.</w:t>
            </w:r>
          </w:p>
        </w:tc>
        <w:tc>
          <w:tcPr>
            <w:tcW w:w="3240" w:type="dxa"/>
            <w:vMerge/>
          </w:tcPr>
          <w:p w14:paraId="667691A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DBEB34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6F8C79C" w14:textId="77777777" w:rsidTr="00271572">
        <w:tc>
          <w:tcPr>
            <w:tcW w:w="10008" w:type="dxa"/>
            <w:gridSpan w:val="4"/>
          </w:tcPr>
          <w:p w14:paraId="67891AF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раздела 1.</w:t>
            </w:r>
          </w:p>
        </w:tc>
        <w:tc>
          <w:tcPr>
            <w:tcW w:w="3240" w:type="dxa"/>
            <w:vMerge w:val="restart"/>
          </w:tcPr>
          <w:p w14:paraId="11DD3514" w14:textId="7D2B7E3E" w:rsidR="00E266ED" w:rsidRPr="00E266ED" w:rsidRDefault="008C34A3" w:rsidP="008C3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</w:t>
            </w:r>
            <w:r w:rsidR="004A1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047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0" w:type="dxa"/>
            <w:vMerge/>
          </w:tcPr>
          <w:p w14:paraId="6E49F99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3957587" w14:textId="77777777" w:rsidTr="00271572">
        <w:tc>
          <w:tcPr>
            <w:tcW w:w="10008" w:type="dxa"/>
            <w:gridSpan w:val="4"/>
          </w:tcPr>
          <w:p w14:paraId="310E768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</w:p>
          <w:p w14:paraId="12E5DE21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учебной литературой, составление конспекта по теме: «История развития лекарственного промысла и фармакогнозии. Значение работ отечественных и зарубежных ученых в развитии фармакогнозии».</w:t>
            </w:r>
          </w:p>
          <w:p w14:paraId="17875D99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литературой, составление конспекта по теме: «Приведение сырья в стандартное состояние. Упаковка, маркировка лекарственного растительного сырья.</w:t>
            </w:r>
          </w:p>
          <w:p w14:paraId="3F1E869B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Подбор дидактического материала – аннотаций по сборам, лекарственному сырью, препаратам по теме: «Определение подлинности лекарственного растительного сырья различных морфологических групп, содержащих различные биологически активные вещества, применяемые при заболеваниях различной этиологии».</w:t>
            </w:r>
          </w:p>
          <w:p w14:paraId="111EC1D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Составление ситуационных задач.</w:t>
            </w:r>
          </w:p>
        </w:tc>
        <w:tc>
          <w:tcPr>
            <w:tcW w:w="3240" w:type="dxa"/>
            <w:vMerge/>
          </w:tcPr>
          <w:p w14:paraId="63FF7DF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B91632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141A755" w14:textId="77777777" w:rsidTr="00271572">
        <w:tc>
          <w:tcPr>
            <w:tcW w:w="3168" w:type="dxa"/>
            <w:gridSpan w:val="2"/>
          </w:tcPr>
          <w:p w14:paraId="47CABC3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.Лекарственное растительное сырье, влияющее на периферическую нервную систему.</w:t>
            </w:r>
          </w:p>
        </w:tc>
        <w:tc>
          <w:tcPr>
            <w:tcW w:w="6840" w:type="dxa"/>
            <w:gridSpan w:val="2"/>
          </w:tcPr>
          <w:p w14:paraId="47A48EA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vAlign w:val="center"/>
          </w:tcPr>
          <w:p w14:paraId="0F00BD36" w14:textId="355D1750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A678AB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C900821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2EBD56B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2.1.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Лекарственное растительное сырье, влияющее на афферентную нервную систему. Лекарственное растительное сырье вяжущего, обволакивающего действия.</w:t>
            </w:r>
          </w:p>
        </w:tc>
        <w:tc>
          <w:tcPr>
            <w:tcW w:w="6840" w:type="dxa"/>
            <w:gridSpan w:val="2"/>
          </w:tcPr>
          <w:p w14:paraId="30B3DD4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F3DCFBA" w14:textId="08B5682C" w:rsidR="00E266ED" w:rsidRPr="00E266ED" w:rsidRDefault="00C23A71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0156FCF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1338D3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1BE1A2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64FE29F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059CA11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4DDB67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8AEDB4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71E6AD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4F66BB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784205E3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C94A4F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D8A774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740F5BF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C4856A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4E31B7A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645FAA8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51EF37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300" w:type="dxa"/>
          </w:tcPr>
          <w:p w14:paraId="4F6EC298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лекарственного растительного сырья вяжущего, обволакивающего действия.</w:t>
            </w:r>
          </w:p>
          <w:p w14:paraId="672C1B0E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качеству лекарственного растительного сырья. </w:t>
            </w:r>
          </w:p>
          <w:p w14:paraId="2216E020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Лекарственное сырье обволакивающего действия: лен, алтей лекарственный, армянский.</w:t>
            </w:r>
          </w:p>
          <w:p w14:paraId="62A0DEA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Лекарственное сырье вяжущего действия: дуб обыкновенный, лапчатка прямостоячая, горец змеиный, кровохлебка лекарственная, черника, черемуха, бадан толстолистный, ольха серая и  клейкая.</w:t>
            </w:r>
          </w:p>
        </w:tc>
        <w:tc>
          <w:tcPr>
            <w:tcW w:w="3240" w:type="dxa"/>
            <w:vMerge/>
          </w:tcPr>
          <w:p w14:paraId="508A7AE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B996EF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5DF9FED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7E8DCD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5B6DC67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D63248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7F7C7D4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F996C0A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F0746B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53027A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036F123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571A467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60EC49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66AD85E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BD28D8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378C625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FA5657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  <w:shd w:val="clear" w:color="auto" w:fill="auto"/>
          </w:tcPr>
          <w:p w14:paraId="2732797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D0EAD35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BFB7DF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5A1B60B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0" w:type="dxa"/>
          </w:tcPr>
          <w:p w14:paraId="67592D7B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Лекарственное растительное сырье вяжущего действия. Изучение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учебной наглядности по теме.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Кора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дуба – макроскопический и микроскопический анализ. Плоды черники – макроскопический анализ. Изучение примесей к плодам черники. Корневища лапчатки, змеевика, корни и корневища кровохлебки – макроскопический анализ.</w:t>
            </w:r>
          </w:p>
          <w:p w14:paraId="6332B6F3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Лекарственное растительное сырье обволакивающего действия. Изучение учебной наглядности по теме. Корень алтея – макроскопический и микроскопический анализ. Микрохимический анализ на слизь и крахмал.</w:t>
            </w:r>
          </w:p>
        </w:tc>
        <w:tc>
          <w:tcPr>
            <w:tcW w:w="3240" w:type="dxa"/>
            <w:vMerge/>
          </w:tcPr>
          <w:p w14:paraId="2BA17E5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D7999D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736EFC5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6717B2C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2.2.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Лекарственное растительное сырье, влияющее на эфферентную нервную систему.</w:t>
            </w:r>
          </w:p>
        </w:tc>
        <w:tc>
          <w:tcPr>
            <w:tcW w:w="6840" w:type="dxa"/>
            <w:gridSpan w:val="2"/>
          </w:tcPr>
          <w:p w14:paraId="1332651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0F5E0E29" w14:textId="2E2AFDED" w:rsidR="00E266ED" w:rsidRPr="00E266ED" w:rsidRDefault="00C834D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265201B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31822D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3FFC904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2E77D7F0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199307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1CE4D4D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11C5276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5384525C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атропина: красавка, белена черная, дурман обыкновенный.</w:t>
            </w:r>
          </w:p>
          <w:p w14:paraId="16586E0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лекарственного растительного сырья.</w:t>
            </w:r>
          </w:p>
        </w:tc>
        <w:tc>
          <w:tcPr>
            <w:tcW w:w="3240" w:type="dxa"/>
            <w:vMerge/>
          </w:tcPr>
          <w:p w14:paraId="598133B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CA9F06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4C3FD8B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6A3E11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17FEED1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29DAA55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4405922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8C8FBD0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DE2732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3682E6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0EC8143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2CBC0E5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57F1EA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3691126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171250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3CA6DF9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68DCF12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  <w:shd w:val="clear" w:color="auto" w:fill="auto"/>
          </w:tcPr>
          <w:p w14:paraId="7F1C800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91574F8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0C388B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185FB66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2AE49D8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F7CFCC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0" w:type="dxa"/>
          </w:tcPr>
          <w:p w14:paraId="18FAD80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Лекарственное растительное сырье, содержащее алкалоиды. Изучение учебной наглядности по теме. Листья белены, дурмана, красавки – макроскопический и микроскопический анализ.</w:t>
            </w:r>
          </w:p>
        </w:tc>
        <w:tc>
          <w:tcPr>
            <w:tcW w:w="3240" w:type="dxa"/>
            <w:vMerge/>
          </w:tcPr>
          <w:p w14:paraId="6A3E6E0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8106C3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C0D6080" w14:textId="77777777" w:rsidTr="00271572">
        <w:tc>
          <w:tcPr>
            <w:tcW w:w="10008" w:type="dxa"/>
            <w:gridSpan w:val="4"/>
          </w:tcPr>
          <w:p w14:paraId="37351E0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раздела 2.</w:t>
            </w:r>
          </w:p>
        </w:tc>
        <w:tc>
          <w:tcPr>
            <w:tcW w:w="3240" w:type="dxa"/>
            <w:vMerge w:val="restart"/>
          </w:tcPr>
          <w:p w14:paraId="0BCE5E92" w14:textId="0501A816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</w:t>
            </w:r>
            <w:r w:rsidR="004A1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00" w:type="dxa"/>
            <w:vMerge/>
          </w:tcPr>
          <w:p w14:paraId="070EC0F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178B73E" w14:textId="77777777" w:rsidTr="00271572">
        <w:tc>
          <w:tcPr>
            <w:tcW w:w="10008" w:type="dxa"/>
            <w:gridSpan w:val="4"/>
          </w:tcPr>
          <w:p w14:paraId="083C051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</w:p>
          <w:p w14:paraId="019CF19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«Лекарственное растительное сырье вяжущего действия».</w:t>
            </w:r>
          </w:p>
          <w:p w14:paraId="7CEE0A3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литературой.</w:t>
            </w:r>
          </w:p>
          <w:p w14:paraId="530A0B2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конспекта.</w:t>
            </w:r>
          </w:p>
          <w:p w14:paraId="435B17F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лекарственным растительным сырьем.</w:t>
            </w:r>
          </w:p>
        </w:tc>
        <w:tc>
          <w:tcPr>
            <w:tcW w:w="3240" w:type="dxa"/>
            <w:vMerge/>
          </w:tcPr>
          <w:p w14:paraId="18B2F9B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522573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9B924E6" w14:textId="77777777" w:rsidTr="00271572">
        <w:tc>
          <w:tcPr>
            <w:tcW w:w="3168" w:type="dxa"/>
            <w:gridSpan w:val="2"/>
          </w:tcPr>
          <w:p w14:paraId="7F1A8C5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3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Лекарственное растительное сырье, влияющее на центральную нервную систему.</w:t>
            </w:r>
          </w:p>
        </w:tc>
        <w:tc>
          <w:tcPr>
            <w:tcW w:w="6840" w:type="dxa"/>
            <w:gridSpan w:val="2"/>
          </w:tcPr>
          <w:p w14:paraId="3886654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</w:tcPr>
          <w:p w14:paraId="16E945AB" w14:textId="7C9DC75A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E226CE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7DFCAFA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2EC967D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3.1.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Лекарственное растительное сырье, возбуждающее центральную нервную систему.</w:t>
            </w:r>
          </w:p>
        </w:tc>
        <w:tc>
          <w:tcPr>
            <w:tcW w:w="6840" w:type="dxa"/>
            <w:gridSpan w:val="2"/>
          </w:tcPr>
          <w:p w14:paraId="7FA2811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83F6092" w14:textId="03A03D17" w:rsidR="00E266ED" w:rsidRPr="00E266ED" w:rsidRDefault="00C834D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5268756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C6D3C1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5A6733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6D9E649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7086A2E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823E62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4418AF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17BDD2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7006C672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F7AC04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032FF79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623AC08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2F92FB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2CA7AE0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</w:tcPr>
          <w:p w14:paraId="37CC581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лекарственного растительного сырья общетонизирующего действия.</w:t>
            </w:r>
          </w:p>
          <w:p w14:paraId="355CBD3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качеству лекарственного растительного сырья.</w:t>
            </w:r>
          </w:p>
          <w:p w14:paraId="41D352F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Лекарственное растительное сырье, возбуждающее центральную нервную систему: женьшень, аралия маньчжурская, заманиха высокая, элеутерококк колючий,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левзея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сафлоровидная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лимонник китайский,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родиола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розовая.</w:t>
            </w:r>
          </w:p>
        </w:tc>
        <w:tc>
          <w:tcPr>
            <w:tcW w:w="3240" w:type="dxa"/>
            <w:vMerge/>
          </w:tcPr>
          <w:p w14:paraId="6323078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1E5980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53A9514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EF7E53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17208AA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673FA3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3A51F54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2A93BFE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37611A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38F46F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6AA19C9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5501FFB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8BAD5C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893E35C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16F584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579AE0A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6BA860E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  <w:shd w:val="clear" w:color="auto" w:fill="auto"/>
          </w:tcPr>
          <w:p w14:paraId="359B0EC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BBB41FA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C85F0D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974B58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4D64E50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Лекарственное растительное сырье общетонизирующего действия. (Изучение учебной наглядности по теме. Плоды лимонника, корневища с корнями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левзеи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E2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корневища и корни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родиолы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розовой – макроскопический анализ)</w:t>
            </w:r>
          </w:p>
        </w:tc>
        <w:tc>
          <w:tcPr>
            <w:tcW w:w="3240" w:type="dxa"/>
            <w:vMerge/>
          </w:tcPr>
          <w:p w14:paraId="32B2B6A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D15E33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EBEEF9C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79DECAB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3.2.1. и 3.2.2.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Лекарственное растительное сырье потогонного и  седативного действия.</w:t>
            </w:r>
          </w:p>
        </w:tc>
        <w:tc>
          <w:tcPr>
            <w:tcW w:w="6840" w:type="dxa"/>
            <w:gridSpan w:val="2"/>
          </w:tcPr>
          <w:p w14:paraId="7314BA5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D3D2A83" w14:textId="1A6CF69A" w:rsidR="00E266ED" w:rsidRPr="00E266ED" w:rsidRDefault="00C834D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2E94E97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1CE2AA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D4795D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3E4B7FD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717534B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875801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2EA8863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DFAE89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DB90C0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2F0EF3A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A5633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42DB4AB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71CED28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6707DA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  <w:p w14:paraId="449086F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797A1A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14:paraId="0F2071C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6300" w:type="dxa"/>
          </w:tcPr>
          <w:p w14:paraId="6AB9ECD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лекарственного растительного сырья потогонного действия.</w:t>
            </w:r>
          </w:p>
          <w:p w14:paraId="79BF85C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качеству лекарственного растительного сырья.</w:t>
            </w:r>
          </w:p>
          <w:p w14:paraId="437C6B2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Лекарственное растительное сырье: липа сердцевидная, малина обыкновенная, бузина черная, череда трехраздельная.</w:t>
            </w:r>
          </w:p>
          <w:p w14:paraId="1726954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лекарственного растительного сырья седативного действия.</w:t>
            </w:r>
          </w:p>
          <w:p w14:paraId="3E387DE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качеству лекарственного растительного сырья.</w:t>
            </w:r>
          </w:p>
          <w:p w14:paraId="184410D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Лекарственное растительное сырье седативного действия: валериана лекарственная, мята перечная, мелисса обыкновенная, пустырник сердечный,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пятилопастной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синюха голубая, хмель. Краткая характеристика: пион уклоняющийся.</w:t>
            </w:r>
          </w:p>
        </w:tc>
        <w:tc>
          <w:tcPr>
            <w:tcW w:w="3240" w:type="dxa"/>
            <w:vMerge/>
          </w:tcPr>
          <w:p w14:paraId="0645F75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52EC78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FC27605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231CA7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1B3112F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4B08DF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4443954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2F6324C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236849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508A835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6CDD16D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78C304F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CA221C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41DD73B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9F45C3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0E824BD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shd w:val="clear" w:color="auto" w:fill="auto"/>
          </w:tcPr>
          <w:p w14:paraId="37A4A19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41D71A6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326FA62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7D6FA8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4D54FB4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Лекарственное растительное сырье потогонного действия. Изучение учебной наглядности по теме. Цветки липы, трава череды – макроскопический анализ. Определение подлинности потогонного сбора.</w:t>
            </w:r>
          </w:p>
          <w:p w14:paraId="5039D46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Лекарственное растительное сырье седативного действия. Изучение учебной наглядности по теме. Листья мяты перечной – макроскопический и микроскопический анализ. Трава пустырника, корневища с корнями валерианы – макроскопический анализ.</w:t>
            </w:r>
          </w:p>
          <w:p w14:paraId="5595361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Определение подлинности седативного сбора.</w:t>
            </w:r>
          </w:p>
        </w:tc>
        <w:tc>
          <w:tcPr>
            <w:tcW w:w="3240" w:type="dxa"/>
            <w:shd w:val="clear" w:color="auto" w:fill="auto"/>
          </w:tcPr>
          <w:p w14:paraId="5848508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0" w:type="dxa"/>
            <w:vMerge/>
            <w:shd w:val="clear" w:color="auto" w:fill="auto"/>
          </w:tcPr>
          <w:p w14:paraId="6945BB1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5F50A69" w14:textId="77777777" w:rsidTr="00271572">
        <w:tc>
          <w:tcPr>
            <w:tcW w:w="10008" w:type="dxa"/>
            <w:gridSpan w:val="4"/>
          </w:tcPr>
          <w:p w14:paraId="79604EB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Диф</w:t>
            </w:r>
            <w:proofErr w:type="spellEnd"/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зачет</w:t>
            </w:r>
          </w:p>
        </w:tc>
        <w:tc>
          <w:tcPr>
            <w:tcW w:w="3240" w:type="dxa"/>
            <w:vAlign w:val="center"/>
          </w:tcPr>
          <w:p w14:paraId="7EB825B4" w14:textId="71033174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14:paraId="798B742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C5A4935" w14:textId="77777777" w:rsidTr="00271572">
        <w:tc>
          <w:tcPr>
            <w:tcW w:w="10008" w:type="dxa"/>
            <w:gridSpan w:val="4"/>
          </w:tcPr>
          <w:p w14:paraId="549D482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раздела 3.</w:t>
            </w:r>
          </w:p>
        </w:tc>
        <w:tc>
          <w:tcPr>
            <w:tcW w:w="3240" w:type="dxa"/>
            <w:vMerge w:val="restart"/>
          </w:tcPr>
          <w:p w14:paraId="30E6745C" w14:textId="2BB18F1A" w:rsidR="00E266ED" w:rsidRPr="00E266ED" w:rsidRDefault="004A180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00" w:type="dxa"/>
            <w:vMerge w:val="restart"/>
          </w:tcPr>
          <w:p w14:paraId="140AC5F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93EC2A5" w14:textId="77777777" w:rsidTr="00271572">
        <w:tc>
          <w:tcPr>
            <w:tcW w:w="10008" w:type="dxa"/>
            <w:gridSpan w:val="4"/>
          </w:tcPr>
          <w:p w14:paraId="2EB76F5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</w:p>
          <w:p w14:paraId="4E37247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«Лекарственное растительное сырье тонизирующего действия»</w:t>
            </w:r>
          </w:p>
          <w:p w14:paraId="347EA42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литературой.</w:t>
            </w:r>
          </w:p>
          <w:p w14:paraId="796B309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рефератов.</w:t>
            </w:r>
          </w:p>
          <w:p w14:paraId="20352B2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Подбор материала по лекарственным препаратам, сборам.</w:t>
            </w:r>
          </w:p>
          <w:p w14:paraId="32C5B73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Составление ситуационных задач, кроссвордов.</w:t>
            </w:r>
          </w:p>
          <w:p w14:paraId="66125AF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лекарственным растительным сырьем.</w:t>
            </w:r>
          </w:p>
        </w:tc>
        <w:tc>
          <w:tcPr>
            <w:tcW w:w="3240" w:type="dxa"/>
            <w:vMerge/>
          </w:tcPr>
          <w:p w14:paraId="6939D44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A92B53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03CA708" w14:textId="77777777" w:rsidTr="00271572">
        <w:tc>
          <w:tcPr>
            <w:tcW w:w="3168" w:type="dxa"/>
            <w:gridSpan w:val="2"/>
          </w:tcPr>
          <w:p w14:paraId="17BDE83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4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Лекарственное растительное сырье, влияющее на функции исполнительных органов и систем.</w:t>
            </w:r>
          </w:p>
        </w:tc>
        <w:tc>
          <w:tcPr>
            <w:tcW w:w="6840" w:type="dxa"/>
            <w:gridSpan w:val="2"/>
          </w:tcPr>
          <w:p w14:paraId="6B83641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AA4CBA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vAlign w:val="center"/>
          </w:tcPr>
          <w:p w14:paraId="0F26CAEC" w14:textId="26324163" w:rsidR="00E266ED" w:rsidRPr="00E266ED" w:rsidRDefault="00E266ED" w:rsidP="00C83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E438B1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1CC14E0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11E0D36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4.1.,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4.2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Лекарственное растительное сырье, влияющее на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сердечнососудистую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систему и влияющее на систему кроветворения.  Лекарственное растительное сырье, влияющее на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функции мочевыделительной системы.</w:t>
            </w:r>
          </w:p>
        </w:tc>
        <w:tc>
          <w:tcPr>
            <w:tcW w:w="6840" w:type="dxa"/>
            <w:gridSpan w:val="2"/>
          </w:tcPr>
          <w:p w14:paraId="791A9C5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0CEC767F" w14:textId="07570AEE" w:rsidR="00E266ED" w:rsidRPr="00E266ED" w:rsidRDefault="00C834D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668AA54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FF4598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C1B991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9CCC36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5F70004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6C8A6A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AAE00E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406471A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869238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484E8A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9DE3D1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DDB515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33D3986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D49BDE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107094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45FCCCC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E48C72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190D33B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2A8568F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B19A1A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15A70A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  <w:p w14:paraId="05A0CEB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526719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14:paraId="2EDF59B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980B49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99CF2B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  <w:p w14:paraId="4517A1C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6A7417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9864B3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  <w:p w14:paraId="40005B8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8C49FD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A33D0D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  <w:p w14:paraId="10E0BA7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85EAE6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6300" w:type="dxa"/>
          </w:tcPr>
          <w:p w14:paraId="0355048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Характеристика лекарственного растительного сырья, влияющего на сердечно-сосудистую систему.</w:t>
            </w:r>
          </w:p>
          <w:p w14:paraId="6F9B6C7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качеству лекарственного растительного сырья.</w:t>
            </w:r>
          </w:p>
          <w:p w14:paraId="389DA8C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Лекарственное растительное сырье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кардиотонического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действия: наперстянка пурпуровая, крупноцветковая, шерстистая, ландыш майский, адонис весенний. Краткая характеристика: строфант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136132C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Лекарственное растительное сырье антиаритмического действия: боярышник колючий,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кровавокрасный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12E5337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Лекарственное растительное сырье антигипертензивного действия: сушеница топяная. Краткая характеристика: раувольфия змеиная, барвинок малый.</w:t>
            </w:r>
          </w:p>
          <w:p w14:paraId="7DF420C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лекарственного растительного сырья, влияющего на систему кроветворения. Требования к качеству лекарственного растительного сырья.</w:t>
            </w:r>
          </w:p>
          <w:p w14:paraId="199AC6F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Лекарственное растительное сырье кровоостанавливающего действия: горец перечный, горец почечуйный, крапива двудомная, калина обыкновенная, пастушья сумка, тысячелистник обыкновенный Характеристика лекарственного растительного сырья, влияющего на функции мочевыделительной системы. Требования к качеству. Лекарственное растительное сырье, влияющее на функции мочевыделительной системы: брусника обыкновенная, толокнянка обыкновенная, горец птичий, хвощ полевой, почечный чай, можжевельник обыкновенный, береза повислая и  пушистая, василек синий,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эрва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шерстистая.</w:t>
            </w:r>
          </w:p>
        </w:tc>
        <w:tc>
          <w:tcPr>
            <w:tcW w:w="3240" w:type="dxa"/>
            <w:vMerge/>
          </w:tcPr>
          <w:p w14:paraId="61CED23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663201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F05EE4B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789A2A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563172E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210DA8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1B9C877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8A10DF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1939C1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16D73CC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5A444B4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0908E11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4AFD59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4A32373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5A0B07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709E9DD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01B4949" w14:textId="73D00835" w:rsidR="00E266ED" w:rsidRPr="00E266ED" w:rsidRDefault="00C834D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00" w:type="dxa"/>
            <w:vMerge/>
            <w:shd w:val="clear" w:color="auto" w:fill="auto"/>
          </w:tcPr>
          <w:p w14:paraId="01D71DE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8A6F509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193C84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D76F99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685155A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34F5B3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66BBA6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DDBD93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627EE5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4F03D2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4F66D31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6BBFB1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49D230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B55DD2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</w:tcPr>
          <w:p w14:paraId="2811BC3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лекарственного растительного сырья, влияющего на систему кроветворения.</w:t>
            </w:r>
          </w:p>
          <w:p w14:paraId="4B6E79D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качеству лекарственного растительного сырья.</w:t>
            </w:r>
          </w:p>
          <w:p w14:paraId="68455AF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Лекарственное растительное сырье кровоостанавливающего действия: горец перечный, горец почечуйный, крапива двудомная, калина обыкновенная, пастушья сумка, тысячелистник обыкновенный.</w:t>
            </w:r>
          </w:p>
          <w:p w14:paraId="47BE929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Лекарственное растительное сырье кровоостанавливающего действия. Изучение учебной наглядности по теме. Лист крапивы, трава горца перечного – макроскопический и микроскопический анализ.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Кора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калины, трава тысячелистника – макроскопический анализ.</w:t>
            </w:r>
          </w:p>
          <w:p w14:paraId="750B5A5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Лекарственное растительное сырье, влияющее на функции мочевыделительной системы. Изучение учебной наглядности по теме. Трава хвоща полевого – прием, отбор проб для анализа. Трава хвоща полевого, трава спорыша – макроскопический анализ.</w:t>
            </w:r>
          </w:p>
        </w:tc>
        <w:tc>
          <w:tcPr>
            <w:tcW w:w="3240" w:type="dxa"/>
            <w:vMerge/>
          </w:tcPr>
          <w:p w14:paraId="4F94A1A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4096CF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4B73F16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48132CE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4.3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Лекарственное растительное сырье, влияющее на функции органов дыхания</w:t>
            </w:r>
          </w:p>
        </w:tc>
        <w:tc>
          <w:tcPr>
            <w:tcW w:w="6840" w:type="dxa"/>
            <w:gridSpan w:val="2"/>
          </w:tcPr>
          <w:p w14:paraId="22AEF44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2CDD6D5B" w14:textId="435AF966" w:rsidR="00E266ED" w:rsidRPr="00E266ED" w:rsidRDefault="00C834D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E266ED"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45B90CA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7285A2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216ABE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ACDD02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DF3DDB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4FBFD7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236B8B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6858DDB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0" w:type="dxa"/>
          </w:tcPr>
          <w:p w14:paraId="343F30F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7745578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A3AD46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1F37735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F8DB55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4A716D0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C71149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192EC2C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8EB88B0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430EC1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3DE254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3C4885A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453C63B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8CA034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12DED8D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EE7AAF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5897B10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E705DAC" w14:textId="764800FE" w:rsidR="00E266ED" w:rsidRPr="00E266ED" w:rsidRDefault="00C834D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00" w:type="dxa"/>
            <w:vMerge/>
            <w:shd w:val="clear" w:color="auto" w:fill="auto"/>
          </w:tcPr>
          <w:p w14:paraId="47C6656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67A2CF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9FF03B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73ED7A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50E4F14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A08D3B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FAEB95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D084E4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2B03C0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2DFAEB6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Лекарственное растительное сырье отхаркивающего и противокашлевого действия: багульник болотный, девясил высокий, душица обыкновенная, мать-и-мачеха, солодка голая и уральская, фиалка трехцветная и полевая, подорожник большой, термопсис ланцетный, чабрец, тимьян обыкновенный, анис обыкновенный. Краткая характеристика: мачок желтый, алтей лекарственный, сосна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обыкновенная.Лекарственное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растительное сырье, влияющее на функции органов дыхания. Изучение учебной наглядности по теме. Корни солодки – макроскопический и микроскопический анализ. Лист мать-и-мачехи – прием лекарственного растительного сырья в аптеке от сборщика. Определение подлинности грудного сбора.</w:t>
            </w:r>
          </w:p>
        </w:tc>
        <w:tc>
          <w:tcPr>
            <w:tcW w:w="3240" w:type="dxa"/>
            <w:vMerge/>
          </w:tcPr>
          <w:p w14:paraId="0E2482C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9B9583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1E7001B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581BEAA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4.4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Лекарственное растительное сырье, регулирующее систему пищеварения.</w:t>
            </w:r>
          </w:p>
        </w:tc>
        <w:tc>
          <w:tcPr>
            <w:tcW w:w="6840" w:type="dxa"/>
            <w:gridSpan w:val="2"/>
          </w:tcPr>
          <w:p w14:paraId="4205EA3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7F7799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6BFFF9A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61A7D0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13B2FE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66A9EA9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F9980B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EECC35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C0F34B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E66A60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2FC27F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0E953AB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DFB5DF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F50CFD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5A42D97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19D095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07C0C0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210C5870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5FBB3D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742E58F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31186FE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18A896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0AC4FD2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4230430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88C53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A031FC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4E8049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404FE2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  <w:p w14:paraId="2E9619B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F64961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0DF7ED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300" w:type="dxa"/>
          </w:tcPr>
          <w:p w14:paraId="79121A0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лекарственного растительного сырья, регулирующего систему пищеварения.</w:t>
            </w:r>
          </w:p>
          <w:p w14:paraId="467D7E8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качеству лекарственного растительного сырья.</w:t>
            </w:r>
          </w:p>
          <w:p w14:paraId="576B977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Лекарственное растительное сырье, влияющее на секрецию пищеварительных желез: полынь горькая, вахта трехлистная, одуванчик лекарственный, аир болотный, золототысячник малый, фенхель обыкновенный. Краткая характеристика: сушеница топяная, чага, укроп пахучий, тмин обыкновенный, кориандр посевной.</w:t>
            </w:r>
          </w:p>
          <w:p w14:paraId="559DD62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Лекарственное растительное сырье желчегонного действия: бессмертник песчаный, пижма обыкновенная, кукуруза обыкновенная, чистотел большой, расторопша пятнистая.</w:t>
            </w:r>
          </w:p>
          <w:p w14:paraId="232DFCB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Лекарственное растительное сырье слабительного действия: крушина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ольховидная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жостер слабительный, ревень тангутский, морская капуста. Краткая характеристика: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сенна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узколистная, остролистная.</w:t>
            </w:r>
          </w:p>
        </w:tc>
        <w:tc>
          <w:tcPr>
            <w:tcW w:w="3240" w:type="dxa"/>
            <w:vMerge/>
          </w:tcPr>
          <w:p w14:paraId="36451B8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43DC71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C4FAE0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1A97D4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0E38F12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9883A8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3A39892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E5D0CBE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7D33A7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D77133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0C28137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787FC65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8E82EE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AF2932C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2BEBC4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5A49AEC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7C40BD2" w14:textId="1644EAFD" w:rsidR="00E266ED" w:rsidRPr="00E266ED" w:rsidRDefault="00C834D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00" w:type="dxa"/>
            <w:vMerge/>
            <w:shd w:val="clear" w:color="auto" w:fill="auto"/>
          </w:tcPr>
          <w:p w14:paraId="1706623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202757E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704EBD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12D9078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2B0381B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0942CF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F8EA1C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DE12E2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72B4665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DC7A95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FB776C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C5538F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</w:tcPr>
          <w:p w14:paraId="6C763E4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Лекарственное растительное сырье желчегонного и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язвозаживляющего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действия. Изучение учебной наглядности по теме. Цветки бессмертника песчаного, кукурузные рыльца, корневища аира болотного, чага – макроскопический анализ.</w:t>
            </w:r>
          </w:p>
          <w:p w14:paraId="0F411E9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Лекарственное растительное сырье слабительного действия. Изучение учебной наглядности по теме. Корень ревеня – макроскопический и микроскопический анализ. Определение подлинности слабительного сбора.</w:t>
            </w:r>
          </w:p>
          <w:p w14:paraId="503E474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Лекарственное растительное сырье, содержащее горечи. Изучение учебной наглядности по теме. Корень одуванчика – прием партии сырья, отбор средней пробы. Трава полыни горькой – макроскопический и микроскопический анализ.</w:t>
            </w:r>
          </w:p>
        </w:tc>
        <w:tc>
          <w:tcPr>
            <w:tcW w:w="3240" w:type="dxa"/>
            <w:vMerge/>
          </w:tcPr>
          <w:p w14:paraId="0040C41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FAF454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83915C4" w14:textId="77777777" w:rsidTr="00271572">
        <w:tc>
          <w:tcPr>
            <w:tcW w:w="10008" w:type="dxa"/>
            <w:gridSpan w:val="4"/>
          </w:tcPr>
          <w:p w14:paraId="03620E7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раздела 4.</w:t>
            </w:r>
          </w:p>
        </w:tc>
        <w:tc>
          <w:tcPr>
            <w:tcW w:w="3240" w:type="dxa"/>
            <w:vMerge w:val="restart"/>
          </w:tcPr>
          <w:p w14:paraId="63D1745F" w14:textId="5520EC20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  <w:r w:rsidR="004A1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0" w:type="dxa"/>
            <w:vMerge w:val="restart"/>
          </w:tcPr>
          <w:p w14:paraId="756A407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37C1F40" w14:textId="77777777" w:rsidTr="00271572">
        <w:tc>
          <w:tcPr>
            <w:tcW w:w="10008" w:type="dxa"/>
            <w:gridSpan w:val="4"/>
          </w:tcPr>
          <w:p w14:paraId="1104BA9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</w:p>
          <w:p w14:paraId="7D765FF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Тема «Лекарственное растительное сырье мочегонного действия».</w:t>
            </w:r>
          </w:p>
          <w:p w14:paraId="414D246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«Лекарственное растительное сырье, влияющее на функции органов дыхания».</w:t>
            </w:r>
          </w:p>
          <w:p w14:paraId="477B80B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«Лекарственное растительное сырье, регулирующее систему пищеварения».</w:t>
            </w:r>
          </w:p>
          <w:p w14:paraId="6806479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«Лекарственное растительное сырье кровоостанавливающего действия».</w:t>
            </w:r>
          </w:p>
          <w:p w14:paraId="53F48A5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учебной литературой.</w:t>
            </w:r>
          </w:p>
          <w:p w14:paraId="676D52A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Составление рефератов.</w:t>
            </w:r>
          </w:p>
          <w:p w14:paraId="680898F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Подбор материала по лекарственным препаратам, сборам.</w:t>
            </w:r>
          </w:p>
          <w:p w14:paraId="2CE16D2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Составление ситуационных задач, кроссвордов.</w:t>
            </w:r>
          </w:p>
          <w:p w14:paraId="5F259C8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лекарственным растительным сырьем.</w:t>
            </w:r>
          </w:p>
        </w:tc>
        <w:tc>
          <w:tcPr>
            <w:tcW w:w="3240" w:type="dxa"/>
            <w:vMerge/>
          </w:tcPr>
          <w:p w14:paraId="40F2D0B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E3CF47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84B44B9" w14:textId="77777777" w:rsidTr="00271572">
        <w:tc>
          <w:tcPr>
            <w:tcW w:w="3168" w:type="dxa"/>
            <w:gridSpan w:val="2"/>
          </w:tcPr>
          <w:p w14:paraId="0BC7AAC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5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Лекарственное растительное сырье, регулирующее процессы обмена веществ.</w:t>
            </w:r>
          </w:p>
        </w:tc>
        <w:tc>
          <w:tcPr>
            <w:tcW w:w="6840" w:type="dxa"/>
            <w:gridSpan w:val="2"/>
          </w:tcPr>
          <w:p w14:paraId="05F0381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vAlign w:val="center"/>
          </w:tcPr>
          <w:p w14:paraId="6BA3A37D" w14:textId="47490D58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FC3DEE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EA0D135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1A9829F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5.1.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Лекарственное растительное сырье, регулирующее процессы обмена веществ; противомикробного и противопаразитарного действия.</w:t>
            </w:r>
          </w:p>
          <w:p w14:paraId="5A8F1B3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биологически активные добавки.</w:t>
            </w:r>
          </w:p>
        </w:tc>
        <w:tc>
          <w:tcPr>
            <w:tcW w:w="6840" w:type="dxa"/>
            <w:gridSpan w:val="2"/>
          </w:tcPr>
          <w:p w14:paraId="3F13B3B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1E27029" w14:textId="5034E08A" w:rsidR="00E266ED" w:rsidRPr="00E266ED" w:rsidRDefault="00C834D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16F5B85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AD237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C375C5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2DF094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173596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13AC81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71B399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A7CBC1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4838E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73BB2C5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0141E91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A86C2B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0EE9701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2C7E6C1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9047AC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0BE608E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2EFF74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1AEF5B6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935A9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F07EFB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84C9D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  <w:p w14:paraId="07407FC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727EA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371E7E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3DB09F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14:paraId="151B5D7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5DE8D2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5D9FDF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6F0BCA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  <w:p w14:paraId="7C8331C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19A5F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300" w:type="dxa"/>
          </w:tcPr>
          <w:p w14:paraId="02FFD1C4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лекарственного растительного сырья, содержащего витамины.</w:t>
            </w:r>
          </w:p>
          <w:p w14:paraId="2B1EFD0F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качеству лекарственного растительного сырья, содержащего витамины и биогенные стимуляторы.</w:t>
            </w:r>
          </w:p>
          <w:p w14:paraId="5EDEEC69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Лекарственное растительное сырье, содержащее витамины: шиповник коричный и др. виды, черная смородина, рябина обыкновенная, черноплодная. Краткая характеристика: первоцвет весенний, облепиха крушиновая.</w:t>
            </w:r>
          </w:p>
          <w:p w14:paraId="29205F53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Биогенные стимуляторы: алоэ древовидное,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каланхое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перистое.</w:t>
            </w:r>
          </w:p>
          <w:p w14:paraId="59F5AB33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лекарственного растительного сырья противомикробного и противопаразитарного действия.</w:t>
            </w:r>
          </w:p>
          <w:p w14:paraId="40B59846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качеству лекарственного растительного сырья.</w:t>
            </w:r>
          </w:p>
          <w:p w14:paraId="119F799E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Лекарственное растительное сырье противомикробного действия: шалфей лекарственный, ромашка аптечная, зеленая, зверобой продырявленный, пятнистый, календула лекарственная. Краткая характеристика: эвкалипт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прутовидный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шишки ели.</w:t>
            </w:r>
          </w:p>
          <w:p w14:paraId="2E09611D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Лекарственное растительное сырье противопаразитарного действия: чемерица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Лобеля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тыква обыкновенная.</w:t>
            </w:r>
          </w:p>
          <w:p w14:paraId="38DF70A6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Определение. Классификация. Растительное сырье, входящее в БАД.</w:t>
            </w:r>
          </w:p>
          <w:p w14:paraId="6EF16559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Пути использования. Нормативная документация.</w:t>
            </w:r>
          </w:p>
        </w:tc>
        <w:tc>
          <w:tcPr>
            <w:tcW w:w="3240" w:type="dxa"/>
            <w:vMerge/>
          </w:tcPr>
          <w:p w14:paraId="3DC9E76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5BEBC1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E50143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897D61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53FC4BA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0EF262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4198646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181293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1244B3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586535A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3DC8DB0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5D8789B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3B9FF3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3F363E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315FD7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0DA98EB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CD477D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/>
            <w:shd w:val="clear" w:color="auto" w:fill="auto"/>
          </w:tcPr>
          <w:p w14:paraId="3E0654E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76660FB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B4B794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197901D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5247AB8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28C5CD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DD3900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849658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72C82DE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496C70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75EEB3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F720D8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</w:tcPr>
          <w:p w14:paraId="557E7DAA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Лекарственное растительное сырье, регулирующее процессы обмена веществ. Изучение учебной наглядности по теме. Плоды шиповника – прием лекарственного растительного сырья в аптеке от сборщика. Плоды рябины – прием партии сырья, отбор средней пробы.</w:t>
            </w:r>
          </w:p>
          <w:p w14:paraId="70A7B972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Лекарственное растительное сырье противомикробного действия. Изучение учебной наглядности по теме. Трава зверобоя – прием партии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сырья, отбор проб для анализа. Цветки ромашки аптечной и зеленой – макроскопический анализ.</w:t>
            </w:r>
          </w:p>
          <w:p w14:paraId="6D8250AF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Лекарственное растительное сырье противопаразитарного действия. Изучение учебной наглядности по теме. Семена тыквы – макроскопический анализ.</w:t>
            </w:r>
          </w:p>
        </w:tc>
        <w:tc>
          <w:tcPr>
            <w:tcW w:w="3240" w:type="dxa"/>
            <w:vMerge/>
          </w:tcPr>
          <w:p w14:paraId="3B5E369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8614A2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452FCC8" w14:textId="77777777" w:rsidTr="00271572">
        <w:tc>
          <w:tcPr>
            <w:tcW w:w="10008" w:type="dxa"/>
            <w:gridSpan w:val="4"/>
          </w:tcPr>
          <w:p w14:paraId="6DA35A78" w14:textId="77777777" w:rsidR="00E266ED" w:rsidRPr="00E266ED" w:rsidRDefault="00E266ED" w:rsidP="00E266E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Примерная тематика курсовых работ (проектов)</w:t>
            </w:r>
          </w:p>
          <w:p w14:paraId="2ED28CE7" w14:textId="77777777" w:rsidR="00E266ED" w:rsidRPr="00E266ED" w:rsidRDefault="00E266ED" w:rsidP="00E266E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5E74558E" w14:textId="77777777" w:rsidR="00E266ED" w:rsidRPr="00E266ED" w:rsidRDefault="00E266ED" w:rsidP="00E266E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«Витамины. Витаминно-минеральные комплексы».</w:t>
            </w:r>
          </w:p>
          <w:p w14:paraId="3003080C" w14:textId="77777777" w:rsidR="00E266ED" w:rsidRPr="00E266ED" w:rsidRDefault="00E266ED" w:rsidP="00E266E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«Современные противопростудные средства».</w:t>
            </w:r>
          </w:p>
          <w:p w14:paraId="7F587791" w14:textId="77777777" w:rsidR="00E266ED" w:rsidRPr="00E266ED" w:rsidRDefault="00E266ED" w:rsidP="00E266E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«Контрацептивы».</w:t>
            </w:r>
          </w:p>
          <w:p w14:paraId="7FEFF341" w14:textId="77777777" w:rsidR="00E266ED" w:rsidRPr="00E266ED" w:rsidRDefault="00E266ED" w:rsidP="00E266E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4.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Линейка лекарственных препаратов ОАО «Акрихин».</w:t>
            </w:r>
          </w:p>
          <w:p w14:paraId="3353EEF0" w14:textId="77777777" w:rsidR="00E266ED" w:rsidRPr="00E266ED" w:rsidRDefault="00E266ED" w:rsidP="00E266E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5.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«Сравнительная характеристика препаратов ЗАО «</w:t>
            </w:r>
            <w:proofErr w:type="spellStart"/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Верафарм</w:t>
            </w:r>
            <w:proofErr w:type="spellEnd"/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» и ООО «</w:t>
            </w:r>
            <w:proofErr w:type="spellStart"/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Нижфарм</w:t>
            </w:r>
            <w:proofErr w:type="spellEnd"/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».</w:t>
            </w:r>
          </w:p>
          <w:p w14:paraId="36023D7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Лекарственное растительное сырье, содержащее различные биологически активные вещества, применяемое при заболеваниях различной этиологии.</w:t>
            </w:r>
          </w:p>
        </w:tc>
        <w:tc>
          <w:tcPr>
            <w:tcW w:w="3240" w:type="dxa"/>
          </w:tcPr>
          <w:p w14:paraId="0EFBB9C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</w:tcPr>
          <w:p w14:paraId="6A128A5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6B4B3D3" w14:textId="77777777" w:rsidTr="00271572">
        <w:tc>
          <w:tcPr>
            <w:tcW w:w="10008" w:type="dxa"/>
            <w:gridSpan w:val="4"/>
          </w:tcPr>
          <w:p w14:paraId="5EB86D2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раздела 5.</w:t>
            </w:r>
          </w:p>
        </w:tc>
        <w:tc>
          <w:tcPr>
            <w:tcW w:w="3240" w:type="dxa"/>
            <w:vMerge w:val="restart"/>
          </w:tcPr>
          <w:p w14:paraId="64416675" w14:textId="24F6B214" w:rsidR="00E266ED" w:rsidRPr="00E266ED" w:rsidRDefault="004A180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04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0" w:type="dxa"/>
            <w:vMerge/>
          </w:tcPr>
          <w:p w14:paraId="3C04942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2EE0E21" w14:textId="77777777" w:rsidTr="00271572">
        <w:tc>
          <w:tcPr>
            <w:tcW w:w="10008" w:type="dxa"/>
            <w:gridSpan w:val="4"/>
          </w:tcPr>
          <w:p w14:paraId="2D6371B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</w:p>
          <w:p w14:paraId="5B0DEE3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«Лекарственное растительное сырье, влияющее на процессы обмена веществ и противомикробного и противопаразитарного действия. Современные биологически активные добавки.».</w:t>
            </w:r>
          </w:p>
          <w:p w14:paraId="407990E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литературой.</w:t>
            </w:r>
          </w:p>
          <w:p w14:paraId="12B983C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рефератов.</w:t>
            </w:r>
          </w:p>
          <w:p w14:paraId="72004AA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Подбор материала по лекарственным препаратам, сборам.</w:t>
            </w:r>
          </w:p>
          <w:p w14:paraId="103D6DD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Составление ситуационных задач, кроссвордов.</w:t>
            </w:r>
          </w:p>
          <w:p w14:paraId="1FACBF4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лекарственным растительным сырьем.</w:t>
            </w:r>
          </w:p>
        </w:tc>
        <w:tc>
          <w:tcPr>
            <w:tcW w:w="3240" w:type="dxa"/>
            <w:vMerge/>
          </w:tcPr>
          <w:p w14:paraId="4132FAA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BC5EBA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881935C" w14:textId="77777777" w:rsidTr="00271572">
        <w:trPr>
          <w:trHeight w:val="2568"/>
        </w:trPr>
        <w:tc>
          <w:tcPr>
            <w:tcW w:w="10008" w:type="dxa"/>
            <w:gridSpan w:val="4"/>
          </w:tcPr>
          <w:p w14:paraId="11A0E521" w14:textId="77777777" w:rsidR="00E266ED" w:rsidRPr="00E266ED" w:rsidRDefault="00E266ED" w:rsidP="00E266E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Производственная практика</w:t>
            </w:r>
            <w:r w:rsidRPr="00E266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(по профилю специальности)</w:t>
            </w:r>
            <w:r w:rsidRPr="00E266ED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  <w:t>.</w:t>
            </w:r>
          </w:p>
          <w:p w14:paraId="6482CDFF" w14:textId="77777777" w:rsidR="00E266ED" w:rsidRPr="00E266ED" w:rsidRDefault="00E266ED" w:rsidP="00E266E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«Заготовка и использование лекарственного растительного сырья».</w:t>
            </w:r>
          </w:p>
          <w:p w14:paraId="0925938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работ:</w:t>
            </w:r>
          </w:p>
          <w:p w14:paraId="01990DAB" w14:textId="77777777" w:rsidR="00E266ED" w:rsidRPr="00E266ED" w:rsidRDefault="00E266ED" w:rsidP="00E266ED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6ED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Раздел 1</w:t>
            </w:r>
            <w:r w:rsidRPr="00E266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Заготовка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лекарственного растительного сырья</w:t>
            </w:r>
            <w:r w:rsidRPr="00E266E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67ADFD02" w14:textId="77777777" w:rsidR="00E266ED" w:rsidRPr="00E266ED" w:rsidRDefault="00E266ED" w:rsidP="00E266ED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6ED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Раздел 2. </w:t>
            </w:r>
            <w:r w:rsidRPr="00E266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Анализ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лекарственного растительного сырья.</w:t>
            </w:r>
          </w:p>
          <w:p w14:paraId="18D03628" w14:textId="77777777" w:rsidR="00E266ED" w:rsidRPr="00E266ED" w:rsidRDefault="00E266ED" w:rsidP="00E266ED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6ED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Раздел 3</w:t>
            </w:r>
            <w:r w:rsidRPr="00E266ED">
              <w:rPr>
                <w:rFonts w:ascii="Times New Roman" w:eastAsia="Calibri" w:hAnsi="Times New Roman" w:cs="Times New Roman"/>
                <w:sz w:val="20"/>
                <w:szCs w:val="20"/>
              </w:rPr>
              <w:t>. Прием</w:t>
            </w:r>
            <w:r w:rsidRPr="00E266ED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лекарственного растительного сырья от сборщика.</w:t>
            </w:r>
          </w:p>
          <w:p w14:paraId="06BA683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Раздел 4.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Гербаризация растений.</w:t>
            </w:r>
          </w:p>
          <w:p w14:paraId="383CA4A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Раздел 5.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Хранение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лекарственного растительного сырья.</w:t>
            </w:r>
          </w:p>
          <w:p w14:paraId="09847322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Раздел 6.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нормативными документами, регламентирующими качество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лекарственного растительного сырья.</w:t>
            </w:r>
          </w:p>
          <w:p w14:paraId="39418D22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Раздел 7.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Использование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лекарственного растительного сырья, содержащего различные биологически активные вещества, применяемого при заболеваниях различной этиологии. </w:t>
            </w:r>
          </w:p>
          <w:p w14:paraId="22D02A85" w14:textId="77777777" w:rsidR="00E266ED" w:rsidRPr="00E266ED" w:rsidRDefault="00E266ED" w:rsidP="00E266ED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E266ED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Раздел 8. </w:t>
            </w:r>
            <w:r w:rsidRPr="00E266ED">
              <w:rPr>
                <w:rFonts w:ascii="Times New Roman" w:eastAsia="Calibri" w:hAnsi="Times New Roman" w:cs="Times New Roman"/>
                <w:sz w:val="20"/>
                <w:szCs w:val="20"/>
              </w:rPr>
              <w:t>Анализ современных лекарственных средств, применяемых при различных заболеваниях. Особенности назначения с учетом фармакокинетики. Комбинированная терапия.</w:t>
            </w:r>
          </w:p>
          <w:p w14:paraId="26FBE9A3" w14:textId="77777777" w:rsidR="00E266ED" w:rsidRPr="00E266ED" w:rsidRDefault="00E266ED" w:rsidP="00E266ED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6ED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Раздел 9.</w:t>
            </w:r>
            <w:r w:rsidRPr="00E266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 инновационных лекарственных препаратов.</w:t>
            </w:r>
          </w:p>
          <w:p w14:paraId="293EEA5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240" w:type="dxa"/>
          </w:tcPr>
          <w:p w14:paraId="6DB089BB" w14:textId="14B71D7C" w:rsidR="00E266ED" w:rsidRPr="00E266ED" w:rsidRDefault="00E46970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00" w:type="dxa"/>
          </w:tcPr>
          <w:p w14:paraId="28A0B66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91AE9B2" w14:textId="77777777" w:rsidTr="00271572">
        <w:tc>
          <w:tcPr>
            <w:tcW w:w="3156" w:type="dxa"/>
          </w:tcPr>
          <w:p w14:paraId="5DFF0E61" w14:textId="007CDB2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МДК 01.02. </w:t>
            </w:r>
            <w:r w:rsidR="00E469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Реализация </w:t>
            </w: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лекарственных средств и товаров аптечного ассортимента.</w:t>
            </w:r>
          </w:p>
        </w:tc>
        <w:tc>
          <w:tcPr>
            <w:tcW w:w="6852" w:type="dxa"/>
            <w:gridSpan w:val="3"/>
          </w:tcPr>
          <w:p w14:paraId="1CD796E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vAlign w:val="center"/>
          </w:tcPr>
          <w:p w14:paraId="15C4D278" w14:textId="217FFECA" w:rsidR="00E266ED" w:rsidRPr="00E266ED" w:rsidRDefault="00973F41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800" w:type="dxa"/>
          </w:tcPr>
          <w:p w14:paraId="3ACB021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266ED" w:rsidRPr="00E266ED" w14:paraId="44180D8A" w14:textId="77777777" w:rsidTr="00271572">
        <w:tc>
          <w:tcPr>
            <w:tcW w:w="3156" w:type="dxa"/>
          </w:tcPr>
          <w:p w14:paraId="388408E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Раздел 1.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Введение. Фармацевтическое товароведение.</w:t>
            </w:r>
          </w:p>
        </w:tc>
        <w:tc>
          <w:tcPr>
            <w:tcW w:w="6852" w:type="dxa"/>
            <w:gridSpan w:val="3"/>
          </w:tcPr>
          <w:p w14:paraId="3C55C14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vAlign w:val="center"/>
          </w:tcPr>
          <w:p w14:paraId="40E4D8AC" w14:textId="3D5CD3EF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14:paraId="26591F7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7933D7E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69CC38A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1.1.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Основы товароведения.</w:t>
            </w:r>
          </w:p>
        </w:tc>
        <w:tc>
          <w:tcPr>
            <w:tcW w:w="6840" w:type="dxa"/>
            <w:gridSpan w:val="2"/>
          </w:tcPr>
          <w:p w14:paraId="5AA6507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96A7B8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451141F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21C270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D11F4E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4ED5F6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14:paraId="61725E5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B9B157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7947ADC8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6AAB45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DD5FFF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25CA938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78B981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156543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7EA969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DA0884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32981E8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0D8C12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66766B9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809DD0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D70AA8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300" w:type="dxa"/>
          </w:tcPr>
          <w:p w14:paraId="464B1991" w14:textId="77777777" w:rsidR="00E266ED" w:rsidRPr="00E266ED" w:rsidRDefault="00E266ED" w:rsidP="00E266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Профессиональный модуль «Реализация лекарственных средств и товаров аптечного ассортимента», его структура, требования к результатам освоения. Цели и задачи междисциплинарного курса 01.02. «Отпуск лекарственных средств и товаров аптечного ассортимента». Связь с МДК 01.01. «Лекарствоведение».</w:t>
            </w:r>
          </w:p>
          <w:p w14:paraId="4A20BAA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Понятия «фармация», «фармацевтическая деятельность», «обращение лекарственных средств».</w:t>
            </w:r>
          </w:p>
          <w:p w14:paraId="64A64102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товароведения. Цели, задачи, основные категории товароведения. Понятие медицинского и фармацевтического товароведения.</w:t>
            </w:r>
          </w:p>
          <w:p w14:paraId="5918D27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Товар. Потребительная стоимость и потребительские свойства товаров.</w:t>
            </w:r>
          </w:p>
        </w:tc>
        <w:tc>
          <w:tcPr>
            <w:tcW w:w="3240" w:type="dxa"/>
            <w:vMerge/>
          </w:tcPr>
          <w:p w14:paraId="284F699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99376F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ED85CCA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DE2B98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0DF380C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1A00FE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048E36C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E06CC06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D6C8BD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83CDA5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119140C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0C6DFD5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29CA22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9504735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5CDF23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28D1574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020E4D50" w14:textId="5F6251D1" w:rsidR="00E266ED" w:rsidRPr="00E266ED" w:rsidRDefault="00DD2EA3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/>
            <w:shd w:val="clear" w:color="auto" w:fill="auto"/>
          </w:tcPr>
          <w:p w14:paraId="79B8959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E267D5D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7C89C6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6245D8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7C24DC88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2D2D3B1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B412B4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9771E6F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35A43D9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1.2.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Товары аптечного ассортимента. Классификация и кодирование.</w:t>
            </w:r>
          </w:p>
        </w:tc>
        <w:tc>
          <w:tcPr>
            <w:tcW w:w="6840" w:type="dxa"/>
            <w:gridSpan w:val="2"/>
          </w:tcPr>
          <w:p w14:paraId="78DAA2E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6A8D08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4554F66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77DB72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CE7C53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42864A8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4E57AE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2A7C3C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590FAD4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66ED" w:rsidRPr="00E266ED" w14:paraId="4DF3FD0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9D7778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5A10F21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572384C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8A9201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5B40870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5897A6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62A81B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</w:tcPr>
          <w:p w14:paraId="77BFF6D7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классификации, её цели. Классификационные признаки товаров. Классификации медицинских и фармацевтических товаров.</w:t>
            </w:r>
          </w:p>
          <w:p w14:paraId="1A6D856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Краткая характеристика отдельных ассортиментных групп. Особенности фармацевтических товаров. Характеристика и виды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парафармацевтических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товаров.</w:t>
            </w:r>
          </w:p>
          <w:p w14:paraId="76A283A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идентификации. Кодирование. Штриховой код, цифровой код. Классификаторы.</w:t>
            </w:r>
          </w:p>
        </w:tc>
        <w:tc>
          <w:tcPr>
            <w:tcW w:w="3240" w:type="dxa"/>
            <w:vMerge/>
          </w:tcPr>
          <w:p w14:paraId="53A2487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3C37F3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ED9E379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43DE6A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75C685F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C0DFA6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1F4CC2C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78227E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7F8913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5E7D94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6A873AA7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60E20BE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AEFAB0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F112D00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740BCE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299ACAE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26788A4" w14:textId="5ED6D5AC" w:rsidR="00E266ED" w:rsidRPr="00E266ED" w:rsidRDefault="00203E7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/>
            <w:shd w:val="clear" w:color="auto" w:fill="auto"/>
          </w:tcPr>
          <w:p w14:paraId="48F1CB4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720324D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0F845A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5F94B37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66B5C4F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3240" w:type="dxa"/>
            <w:vMerge/>
          </w:tcPr>
          <w:p w14:paraId="6652A87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C161B4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102F9A8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39369BD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1.3.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Качество фармацевтических товаров. Технологические методы защиты товара: упаковка, маркировка.</w:t>
            </w:r>
          </w:p>
        </w:tc>
        <w:tc>
          <w:tcPr>
            <w:tcW w:w="6840" w:type="dxa"/>
            <w:gridSpan w:val="2"/>
          </w:tcPr>
          <w:p w14:paraId="7F04BE0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3FBCEB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1E37169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26A179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B17BDF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58DEA85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0ECA05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40D107A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E201CF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66ED" w:rsidRPr="00E266ED" w14:paraId="4D4928C3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A306D0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7ED3C54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1D448B9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9ACD6E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26BC759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6F710D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</w:tcPr>
          <w:p w14:paraId="6F4F02A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качества товара. Понятие качества лекарственных средств и других товаров аптечного ассортимента.</w:t>
            </w:r>
          </w:p>
          <w:p w14:paraId="4525404B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Упаковка. Функциональное назначение. Элементы упаковки. Классификации упаковки.</w:t>
            </w:r>
          </w:p>
          <w:p w14:paraId="41205AA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Маркировка. Функции. Виды. Способы нанесения. Требования к маркировке лекарственных средств. Товарный знак.</w:t>
            </w:r>
          </w:p>
        </w:tc>
        <w:tc>
          <w:tcPr>
            <w:tcW w:w="3240" w:type="dxa"/>
            <w:vMerge/>
          </w:tcPr>
          <w:p w14:paraId="1143B27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D2205E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EED2F8F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AADA36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426147E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290F70C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5067888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43F3AEC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C46413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0E41952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0503EAC3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0251FC6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E4CD2C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718FCE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8C4284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684B177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23D130D7" w14:textId="72D01B65" w:rsidR="00E266ED" w:rsidRPr="00E266ED" w:rsidRDefault="00203E7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/>
            <w:shd w:val="clear" w:color="auto" w:fill="auto"/>
          </w:tcPr>
          <w:p w14:paraId="2B4B697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E35A268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4A9FBA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827630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4A0EA99B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2F8D83A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2FFE65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EBD5362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3AA425B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Тема 1.4.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Организация хранения лекарственных средств и других товаров аптечного ассортимента.</w:t>
            </w:r>
          </w:p>
        </w:tc>
        <w:tc>
          <w:tcPr>
            <w:tcW w:w="6840" w:type="dxa"/>
            <w:gridSpan w:val="2"/>
          </w:tcPr>
          <w:p w14:paraId="4648486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E0D9C1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4B29D29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E8068C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F3FB10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976DEC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04DBA4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30F0404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BDE179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23BE01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2E116D5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D9D3E6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4471044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66ED" w:rsidRPr="00E266ED" w14:paraId="016B2F46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034B6A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015045F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7F99D78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BEE050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5430E5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88A200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65FBB97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507972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F3E632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76D7FB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6EC8849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300" w:type="dxa"/>
          </w:tcPr>
          <w:p w14:paraId="1D926B4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Нормативные акты, регламентирующие организацию хранения товаров в аптечных организациях. Требования к устройству и эксплуатации помещений хранения. Общие требования к организации хранения лекарственных средств и изделий медицинского назначения.</w:t>
            </w:r>
          </w:p>
          <w:p w14:paraId="152AF42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Правила хранения лекарственных средств в соответствии с токсикологическими, фармакологическими группами,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физико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–химическими свойствами, способом применения и другими принципами хранения.</w:t>
            </w:r>
          </w:p>
          <w:p w14:paraId="2BE4BF07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Хранение огнеопасных и взрывоопасных веществ.</w:t>
            </w:r>
          </w:p>
          <w:p w14:paraId="018140F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хранения товаров аптечного ассортимента.</w:t>
            </w:r>
          </w:p>
        </w:tc>
        <w:tc>
          <w:tcPr>
            <w:tcW w:w="3240" w:type="dxa"/>
            <w:vMerge/>
          </w:tcPr>
          <w:p w14:paraId="56A714C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2D4311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3088C9B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801389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31E4E07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484BC0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632EBCA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E06FDE0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A06D30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02D985C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6DEE413D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6849BD7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FF67C2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8DC0C74" w14:textId="77777777" w:rsidTr="00271572">
        <w:trPr>
          <w:trHeight w:val="234"/>
        </w:trPr>
        <w:tc>
          <w:tcPr>
            <w:tcW w:w="3168" w:type="dxa"/>
            <w:gridSpan w:val="2"/>
            <w:vMerge/>
          </w:tcPr>
          <w:p w14:paraId="4D465C4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1F5005B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BF6F33F" w14:textId="07BF60A8" w:rsidR="00E266ED" w:rsidRPr="00E266ED" w:rsidRDefault="00203E7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/>
            <w:shd w:val="clear" w:color="auto" w:fill="auto"/>
          </w:tcPr>
          <w:p w14:paraId="2BDEAE9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BC076EE" w14:textId="77777777" w:rsidTr="00271572">
        <w:trPr>
          <w:trHeight w:val="234"/>
        </w:trPr>
        <w:tc>
          <w:tcPr>
            <w:tcW w:w="3168" w:type="dxa"/>
            <w:gridSpan w:val="2"/>
            <w:vMerge/>
          </w:tcPr>
          <w:p w14:paraId="4CD689D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5D72024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79CF029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  <w:shd w:val="clear" w:color="auto" w:fill="auto"/>
          </w:tcPr>
          <w:p w14:paraId="15A4152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52CD5EF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3430211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119F5C7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1.5.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Система контроля качества лекарственных средств и других товаров аптечного ассортимента.</w:t>
            </w:r>
          </w:p>
        </w:tc>
        <w:tc>
          <w:tcPr>
            <w:tcW w:w="6840" w:type="dxa"/>
            <w:gridSpan w:val="2"/>
          </w:tcPr>
          <w:p w14:paraId="29AABFB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68A50D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534CDF4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71EEBC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8481F9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1F0A5B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81250B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1AF8A9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665BF3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86494F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5B2A8B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51FFFD3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4A1839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77BEF48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CB30C7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5BF1CCE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664DAE8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D2E36C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0F77AA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3129522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940805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A87C84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61C39D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3E45CB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</w:tcPr>
          <w:p w14:paraId="0AC62111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государственного контроля качества – гарантия качества лекарственных средств. Виды государственного контроля качества. Декларирование лекарственных средств.</w:t>
            </w:r>
          </w:p>
          <w:p w14:paraId="6DEF4651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Регистрация и сертификация изделий медицинского назначения. Документы, подтверждающие качество изделий медицинского назначения и других товаров аптечного ассортимента: регистрационное удостоверение,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эпидемиологическое заключение, сертификат соответствия.</w:t>
            </w:r>
          </w:p>
          <w:p w14:paraId="0F6973A9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Фальсификация лекарственных средств. Понятие фальсифицированного лекарственного средства.</w:t>
            </w:r>
          </w:p>
        </w:tc>
        <w:tc>
          <w:tcPr>
            <w:tcW w:w="3240" w:type="dxa"/>
            <w:vMerge/>
          </w:tcPr>
          <w:p w14:paraId="5B86D2F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E582CE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A7A1A3A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3B7C6B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6C504FD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6014162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7DA33D7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AA1E792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94D2A2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0577A4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16FADAA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30A2D88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258FAF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242D4F5" w14:textId="77777777" w:rsidTr="00271572">
        <w:trPr>
          <w:trHeight w:val="234"/>
        </w:trPr>
        <w:tc>
          <w:tcPr>
            <w:tcW w:w="3168" w:type="dxa"/>
            <w:gridSpan w:val="2"/>
            <w:vMerge/>
          </w:tcPr>
          <w:p w14:paraId="103DAB4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28E0711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55FAFA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/>
            <w:shd w:val="clear" w:color="auto" w:fill="auto"/>
          </w:tcPr>
          <w:p w14:paraId="02E2CF9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C13D638" w14:textId="77777777" w:rsidTr="00271572">
        <w:trPr>
          <w:trHeight w:val="234"/>
        </w:trPr>
        <w:tc>
          <w:tcPr>
            <w:tcW w:w="3168" w:type="dxa"/>
            <w:gridSpan w:val="2"/>
            <w:vMerge/>
          </w:tcPr>
          <w:p w14:paraId="68F0939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705A2D5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4E8A529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2B908CE2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хранения товаров аптечного ассортимента.</w:t>
            </w:r>
          </w:p>
          <w:p w14:paraId="63797BE3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подтверждающие качество лекарственных средств и других товаров аптечного ассортимента.</w:t>
            </w:r>
          </w:p>
        </w:tc>
        <w:tc>
          <w:tcPr>
            <w:tcW w:w="3240" w:type="dxa"/>
            <w:vMerge/>
            <w:shd w:val="clear" w:color="auto" w:fill="auto"/>
          </w:tcPr>
          <w:p w14:paraId="46929FB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0206DB3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8D9E4EE" w14:textId="77777777" w:rsidTr="00271572">
        <w:tc>
          <w:tcPr>
            <w:tcW w:w="10008" w:type="dxa"/>
            <w:gridSpan w:val="4"/>
          </w:tcPr>
          <w:p w14:paraId="000E000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при изучении раздела 1.</w:t>
            </w:r>
          </w:p>
        </w:tc>
        <w:tc>
          <w:tcPr>
            <w:tcW w:w="3240" w:type="dxa"/>
            <w:vMerge w:val="restart"/>
          </w:tcPr>
          <w:p w14:paraId="34231928" w14:textId="38557213" w:rsidR="00E266ED" w:rsidRPr="00E266ED" w:rsidRDefault="00A37004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00" w:type="dxa"/>
            <w:vMerge/>
          </w:tcPr>
          <w:p w14:paraId="4188D18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FE54BEA" w14:textId="77777777" w:rsidTr="00271572">
        <w:tc>
          <w:tcPr>
            <w:tcW w:w="10008" w:type="dxa"/>
            <w:gridSpan w:val="4"/>
          </w:tcPr>
          <w:p w14:paraId="1A30589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работы:</w:t>
            </w:r>
          </w:p>
          <w:p w14:paraId="4BC3D32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законодательными актами и другими нормативными документами, регламентирующими организацию хранения товаров в аптечных организациях.</w:t>
            </w:r>
          </w:p>
          <w:p w14:paraId="328761E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учебной и справочной литературой, периодическими изданиями «Новая аптека», «Фармацевтический вестник» и др.</w:t>
            </w:r>
          </w:p>
        </w:tc>
        <w:tc>
          <w:tcPr>
            <w:tcW w:w="3240" w:type="dxa"/>
            <w:vMerge/>
            <w:shd w:val="clear" w:color="auto" w:fill="auto"/>
          </w:tcPr>
          <w:p w14:paraId="0EC35DE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7F6BE0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10FAC2F" w14:textId="77777777" w:rsidTr="00271572">
        <w:tc>
          <w:tcPr>
            <w:tcW w:w="3156" w:type="dxa"/>
          </w:tcPr>
          <w:p w14:paraId="2A9E388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Порядок отпуска лекарственных средств и других товаров аптечного ассортимента.</w:t>
            </w:r>
          </w:p>
        </w:tc>
        <w:tc>
          <w:tcPr>
            <w:tcW w:w="6852" w:type="dxa"/>
            <w:gridSpan w:val="3"/>
          </w:tcPr>
          <w:p w14:paraId="12EBA22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vAlign w:val="center"/>
          </w:tcPr>
          <w:p w14:paraId="74B8AFD2" w14:textId="3329332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C3DFC9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7F300EB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714D48A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РФ «О лекарственных средствах».</w:t>
            </w:r>
          </w:p>
        </w:tc>
        <w:tc>
          <w:tcPr>
            <w:tcW w:w="6840" w:type="dxa"/>
            <w:gridSpan w:val="2"/>
          </w:tcPr>
          <w:p w14:paraId="3CE86C9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B9A622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2CB52E3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DBAD3F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362785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3B01BC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0627015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16AD16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9F026C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D0B4E6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5CC415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66ED" w:rsidRPr="00E266ED" w14:paraId="33164AD3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077033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0C28E7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22E094B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CB62BB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3B8C3C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323BAC7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65539A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</w:tcPr>
          <w:p w14:paraId="7E90F03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Лекарственные средства. Лекарственные препараты. Фальсифицированное лекарственное средство. Недоброкачественное лекарственное средство. Регистрационный номер.</w:t>
            </w:r>
          </w:p>
          <w:p w14:paraId="195C4B32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Пути государственного регулирования отношений в сфере обращения лекарственных средств.</w:t>
            </w:r>
          </w:p>
          <w:p w14:paraId="04BD6F2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розничной торговли лекарственными средствами. Информация о лекарственных средствах, отпускаемых по рецепту врача и без рецепта врача.</w:t>
            </w:r>
          </w:p>
        </w:tc>
        <w:tc>
          <w:tcPr>
            <w:tcW w:w="3240" w:type="dxa"/>
            <w:vMerge/>
          </w:tcPr>
          <w:p w14:paraId="725D97D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B96CBD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4A7B469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9414D1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5936DC9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28B9957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72A73BA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AA50C2E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0C0CBA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7F529A2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1EF03F4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01B96BD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16A6B5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E1F22EA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8D0F8D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23E6DF1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6B095BC8" w14:textId="53EBB6B1" w:rsidR="00E266ED" w:rsidRPr="00E266ED" w:rsidRDefault="00203E7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/>
            <w:shd w:val="clear" w:color="auto" w:fill="auto"/>
          </w:tcPr>
          <w:p w14:paraId="6112ED1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686617E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B8B396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7253E4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5AD3870E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7FF10CA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D80854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48DC388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0C56F10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Розничная торговля лекарственными средствами.</w:t>
            </w:r>
          </w:p>
        </w:tc>
        <w:tc>
          <w:tcPr>
            <w:tcW w:w="6840" w:type="dxa"/>
            <w:gridSpan w:val="2"/>
          </w:tcPr>
          <w:p w14:paraId="7E6A1DC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804E230" w14:textId="4C6D8725" w:rsidR="00E266ED" w:rsidRPr="00E266ED" w:rsidRDefault="00BF2013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7E661A2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E07799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FD104F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40B7CFB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6A89FF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E0E4DB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5C8C7D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72A752E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82452E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66ED" w:rsidRPr="00E266ED" w14:paraId="71318FD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D93212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06BD2D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2383B39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E8D272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824F78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D3A1FB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59DF5F2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951894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</w:tcPr>
          <w:p w14:paraId="780C07C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регламентирующие розничную торговлю в аптечных предприятиях. Понятие розничной торговли. Виды отпуска аптечных товаров. Перечень товаров, реализуемых через аптечные организации. Общие требования к отпуску лекарственных средств.</w:t>
            </w:r>
          </w:p>
          <w:p w14:paraId="0094980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Аптека. Аптечный пункт. Оборудование и оснащение мест продажи. Порядок расчетов с населением через контрольно-кассовые аппараты.</w:t>
            </w:r>
          </w:p>
          <w:p w14:paraId="5F99C3F9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Мерчандайзинг – элемент продвижения товара. Концепция места: месторасположение аптечной организации, название аптеки. Планирование торгового пространства. Размещение товара на витринах. Рекомендации при выкладке товаров. Информация торгового зала для покупателей.</w:t>
            </w:r>
          </w:p>
        </w:tc>
        <w:tc>
          <w:tcPr>
            <w:tcW w:w="3240" w:type="dxa"/>
            <w:vMerge/>
          </w:tcPr>
          <w:p w14:paraId="2900097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177EFA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A52741F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568117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54729F8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C5ED8B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6DAC695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3671955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83D753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08C7BD4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71B4A93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3ACBFF0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F030F1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9B866F3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543B74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21DA2FA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A63CB6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/>
            <w:shd w:val="clear" w:color="auto" w:fill="auto"/>
          </w:tcPr>
          <w:p w14:paraId="717DFF4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6A13AFA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252257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473E7A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0D8AA599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Размещение, выкладка аптечных товаров в зале обслуживания посетителей.</w:t>
            </w:r>
          </w:p>
        </w:tc>
        <w:tc>
          <w:tcPr>
            <w:tcW w:w="3240" w:type="dxa"/>
            <w:vMerge/>
          </w:tcPr>
          <w:p w14:paraId="1AFFA45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C507B9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286057E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42603F5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2.3.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Отпуск лекарственных средств аптеками </w:t>
            </w:r>
            <w:proofErr w:type="spellStart"/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лечебно</w:t>
            </w:r>
            <w:proofErr w:type="spellEnd"/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– профилактических учреждений.</w:t>
            </w:r>
          </w:p>
        </w:tc>
        <w:tc>
          <w:tcPr>
            <w:tcW w:w="6840" w:type="dxa"/>
            <w:gridSpan w:val="2"/>
          </w:tcPr>
          <w:p w14:paraId="016BDBF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21E2F61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1B06A16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86AA65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E7D8AA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13DF04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036CC8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151F60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6057EB8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7F30EA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78D07AC2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A8D910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0401CD1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542544B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4C91EA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2A8E8A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4F1D9D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D3E9CB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360E03C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Нормативные документы, регламентирующие отпуск лекарственных средств из аптек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лечебно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профилактических учреждений. Порядок оформления требования – накладной. Отпуск лекарственных средств по требованиям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лечебно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профилактических учреждений. Сроки хранения требований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лечебно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профилактических учреждений.</w:t>
            </w:r>
          </w:p>
          <w:p w14:paraId="52B2A13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Аптеки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лечебно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профилактических учреждений. Задачи. Состав, оборудование помещений аптеки.</w:t>
            </w:r>
          </w:p>
        </w:tc>
        <w:tc>
          <w:tcPr>
            <w:tcW w:w="3240" w:type="dxa"/>
            <w:vMerge/>
          </w:tcPr>
          <w:p w14:paraId="29E0556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E38819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3714E4E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1025CC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02AF669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E0060C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0F8DF15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9B0767C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CD5F82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779DC6A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7ADA263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1DF9057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552847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6F1325D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1BE682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00AEC32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B80F22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/>
            <w:shd w:val="clear" w:color="auto" w:fill="auto"/>
          </w:tcPr>
          <w:p w14:paraId="2CD79EB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3F35094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E26101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54461A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4B6323F3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Оформление требований – накладных и отпуск лекарственных средств.</w:t>
            </w:r>
          </w:p>
        </w:tc>
        <w:tc>
          <w:tcPr>
            <w:tcW w:w="3240" w:type="dxa"/>
            <w:vMerge/>
          </w:tcPr>
          <w:p w14:paraId="35670AC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D15448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45A9B65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68670D9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2.4.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Санитарный режим в аптечных организациях.</w:t>
            </w:r>
          </w:p>
        </w:tc>
        <w:tc>
          <w:tcPr>
            <w:tcW w:w="6840" w:type="dxa"/>
            <w:gridSpan w:val="2"/>
          </w:tcPr>
          <w:p w14:paraId="5480384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5FD173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6970CE7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7AD35C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AF59E0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7BBCB1A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10F96E6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4C0E1C2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66ED" w:rsidRPr="00E266ED" w14:paraId="6808BD35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308575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20C9DA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19089D6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A8A754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2CC29D0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14:paraId="410F0D3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300" w:type="dxa"/>
          </w:tcPr>
          <w:p w14:paraId="797A60C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Нормативные документы, регламентирующие санитарный режим в аптеке. Термины и определения.</w:t>
            </w:r>
          </w:p>
          <w:p w14:paraId="66E07B4D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Санитарные требования к помещениям и оборудованию аптек.</w:t>
            </w:r>
          </w:p>
          <w:p w14:paraId="4CE7294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Санитарное содержание помещений, оборудования, инвентаря.</w:t>
            </w:r>
          </w:p>
          <w:p w14:paraId="5B27E06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гигиенические требования к персоналу аптеки.</w:t>
            </w:r>
          </w:p>
        </w:tc>
        <w:tc>
          <w:tcPr>
            <w:tcW w:w="3240" w:type="dxa"/>
            <w:vMerge/>
          </w:tcPr>
          <w:p w14:paraId="23D9F96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C41167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5427A3B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24F879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3010ECC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457F74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0DB6B4C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0D3164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25802E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157406C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1F33BB6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1EA86AF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E1BF00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5675784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D0A794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25DCAB8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DAD6676" w14:textId="14CC7DD8" w:rsidR="00E266ED" w:rsidRPr="00E266ED" w:rsidRDefault="00203E7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/>
            <w:shd w:val="clear" w:color="auto" w:fill="auto"/>
          </w:tcPr>
          <w:p w14:paraId="20407F7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042FF1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89547E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1F3764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140D5F1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6005619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97D200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323BF82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0540FEE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2.5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Организация внутриаптечного контроля качества лекарств.</w:t>
            </w:r>
          </w:p>
        </w:tc>
        <w:tc>
          <w:tcPr>
            <w:tcW w:w="6840" w:type="dxa"/>
            <w:gridSpan w:val="2"/>
          </w:tcPr>
          <w:p w14:paraId="2980C7A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C79222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5E20C22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9C5600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40100A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582A49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FF0145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3849E46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5CC8C0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66ED" w:rsidRPr="00E266ED" w14:paraId="212B8918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D769A1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A02699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39992AF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411CAD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99EE7F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0364E2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1E61944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Нормативные документы, регламентирующие внутриаптечный контроль качества лекарств. Приёмочный контроль. Показатели: «Описание», «Упаковка», «Маркировка». Сопроводительные документы.</w:t>
            </w:r>
          </w:p>
          <w:p w14:paraId="2082144D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внутриаптечного контроля: обязательные, выборочные виды контроля. Химический контроль.</w:t>
            </w:r>
          </w:p>
        </w:tc>
        <w:tc>
          <w:tcPr>
            <w:tcW w:w="3240" w:type="dxa"/>
            <w:vMerge/>
          </w:tcPr>
          <w:p w14:paraId="3951A3C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C046F3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31DA7B3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E3717B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4295919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EFEF39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15D4E33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7C6ADE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3B7350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67A0D7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7363190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3BC3B4A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DF62A6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FDE2330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C0A5EF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24EB1B9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6A8DC66B" w14:textId="04047D45" w:rsidR="00E266ED" w:rsidRPr="00E266ED" w:rsidRDefault="00203E7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/>
            <w:shd w:val="clear" w:color="auto" w:fill="auto"/>
          </w:tcPr>
          <w:p w14:paraId="5C01E5E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0D29F92" w14:textId="77777777" w:rsidTr="00271572">
        <w:trPr>
          <w:trHeight w:val="252"/>
        </w:trPr>
        <w:tc>
          <w:tcPr>
            <w:tcW w:w="3168" w:type="dxa"/>
            <w:gridSpan w:val="2"/>
            <w:vMerge/>
          </w:tcPr>
          <w:p w14:paraId="17F8D8D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0A3288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4E5702B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7B0FCC0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812B5B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67FAA48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5B409FA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2.6.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Федеральный закон РФ «О наркотических средствах и психотропных веществах». Хранение наркотических средств и психотропных веществ.</w:t>
            </w:r>
          </w:p>
        </w:tc>
        <w:tc>
          <w:tcPr>
            <w:tcW w:w="6840" w:type="dxa"/>
            <w:gridSpan w:val="2"/>
          </w:tcPr>
          <w:p w14:paraId="593A583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2E57CBF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7938983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B34A63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DD947D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3A62EB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95A14A4" w14:textId="77777777" w:rsidR="00E266ED" w:rsidRPr="00E266ED" w:rsidRDefault="00E266ED" w:rsidP="00E266ED">
            <w:pPr>
              <w:tabs>
                <w:tab w:val="center" w:pos="7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3FD6B75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2B443D5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3F1863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3B80AB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66ED" w:rsidRPr="00E266ED" w14:paraId="55B528FE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AB44E8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23601C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5CEF6D4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841621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F5DDA6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8FD85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2F6C3DC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</w:tcPr>
          <w:p w14:paraId="668BCF6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понятия: наркотические средства, психотропные вещества. Прекурсоры. Списки наркотических средств, психотропных веществ и их прекурсоров. Государственная монополия в сфере обращения наркотических средств и психотропных веществ.</w:t>
            </w:r>
          </w:p>
          <w:p w14:paraId="1CA01B1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Отпуск наркотических средств и психотропных веществ</w:t>
            </w:r>
            <w:r w:rsidRPr="00E2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53B8962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Нормативные документы, регламентирующие правила хранения наркотических средств и психотропных веществ. Правила хранения наркотических средств и психотропных веществ.</w:t>
            </w:r>
          </w:p>
        </w:tc>
        <w:tc>
          <w:tcPr>
            <w:tcW w:w="3240" w:type="dxa"/>
            <w:vMerge/>
          </w:tcPr>
          <w:p w14:paraId="18125A8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326E1E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0041C2B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1F27C7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6E9D425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2207A38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1A1A5A3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6813D2A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8B960D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AC4A29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249E996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736FEBB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7B3C45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285E2CA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714472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7FF992C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2480DBAC" w14:textId="3B468394" w:rsidR="00E266ED" w:rsidRPr="00E266ED" w:rsidRDefault="00203E7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/>
            <w:shd w:val="clear" w:color="auto" w:fill="auto"/>
          </w:tcPr>
          <w:p w14:paraId="7E78273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B163E69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55A500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4BBEA1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280F4E6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vMerge/>
          </w:tcPr>
          <w:p w14:paraId="6E3F1F5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6A2B56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B11B6AF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0F64FDA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2.7.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Порядок оформления рецептов.</w:t>
            </w:r>
          </w:p>
        </w:tc>
        <w:tc>
          <w:tcPr>
            <w:tcW w:w="6840" w:type="dxa"/>
            <w:gridSpan w:val="2"/>
          </w:tcPr>
          <w:p w14:paraId="3063389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697F0C0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49FCC56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12DD2F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604143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7587854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66ED" w:rsidRPr="00E266ED" w14:paraId="1D342C5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19A3E0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5496B8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5CAEF89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3F840EA0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Нормативные документы, регламентирующие оформление рецептов.</w:t>
            </w:r>
          </w:p>
          <w:p w14:paraId="4831F26E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Формы рецептурных бланков. Требования к их оформлению. Обязательные реквизиты и дополнительные. Срок действия рецепта.</w:t>
            </w:r>
          </w:p>
        </w:tc>
        <w:tc>
          <w:tcPr>
            <w:tcW w:w="3240" w:type="dxa"/>
            <w:vMerge/>
          </w:tcPr>
          <w:p w14:paraId="3F2E4BC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E1E587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A589749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595C31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0D6B5AF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6A8DCCB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5CF33C2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213BA46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3B0BEE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1E98BFF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650A5AD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594B2B8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3D233A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7130F08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9DDE2E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005678B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0627C59" w14:textId="100EC040" w:rsidR="00E266ED" w:rsidRPr="00E266ED" w:rsidRDefault="00DD2EA3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  <w:shd w:val="clear" w:color="auto" w:fill="auto"/>
          </w:tcPr>
          <w:p w14:paraId="2D4910B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24E5A7A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61348E0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83A9B5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3B66DDF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745DC90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6300" w:type="dxa"/>
          </w:tcPr>
          <w:p w14:paraId="4CF7221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Приёмочный контроль.</w:t>
            </w:r>
          </w:p>
          <w:p w14:paraId="3FE4681C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Отпуск наркотических средств и психотропных веществ.</w:t>
            </w:r>
          </w:p>
          <w:p w14:paraId="387ACF2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Определение соответствия рецептурного бланка прописи рецепта.</w:t>
            </w:r>
          </w:p>
        </w:tc>
        <w:tc>
          <w:tcPr>
            <w:tcW w:w="3240" w:type="dxa"/>
            <w:vMerge/>
          </w:tcPr>
          <w:p w14:paraId="5A69712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A27575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9C6B80F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42F1EB2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2.8.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Порядок отпуска лекарственных средств.</w:t>
            </w:r>
          </w:p>
        </w:tc>
        <w:tc>
          <w:tcPr>
            <w:tcW w:w="6840" w:type="dxa"/>
            <w:gridSpan w:val="2"/>
          </w:tcPr>
          <w:p w14:paraId="55D7730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564223D" w14:textId="0CA3998B" w:rsidR="00E266ED" w:rsidRPr="00E266ED" w:rsidRDefault="00BF2013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2D826A6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F39E9D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CD65F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1CE058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7B7FB6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083501C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491005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66ED" w:rsidRPr="00E266ED" w14:paraId="14F8EAC3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79008F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BB4CCC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7220374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8F62C0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7033AF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1FAFC3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24A9961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Нормативные документы, регламентирующие порядок отпуска лекарственных средств. Оформление рецептов хроническим больным. Отпуск по рецептам длительного действия. Синонимическая замена выписанного лекарственного средства.</w:t>
            </w:r>
          </w:p>
          <w:p w14:paraId="18EF5289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Нормы единовременного отпуска. Сроки обслуживания выписанных рецептов. Сроки хранения рецептов.</w:t>
            </w:r>
          </w:p>
        </w:tc>
        <w:tc>
          <w:tcPr>
            <w:tcW w:w="3240" w:type="dxa"/>
            <w:vMerge/>
          </w:tcPr>
          <w:p w14:paraId="303E205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A6CA4B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D4F92BD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C52F73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05E37BB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030DB07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3F37735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BD23C3C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0BD42D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77BAE8D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5883175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3823091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320C92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C86494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B5D737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6B23290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EEA672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  <w:shd w:val="clear" w:color="auto" w:fill="auto"/>
          </w:tcPr>
          <w:p w14:paraId="4184538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F15C929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6B4EDD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615704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6F803FF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26228BB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Отпуск лекарственных средств по рецептам врача.</w:t>
            </w:r>
          </w:p>
          <w:p w14:paraId="1657EE0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Отпуск лекарственных средств с учётом  единовременных норм, в том числе хроническим больным.</w:t>
            </w:r>
          </w:p>
        </w:tc>
        <w:tc>
          <w:tcPr>
            <w:tcW w:w="3240" w:type="dxa"/>
            <w:vMerge/>
          </w:tcPr>
          <w:p w14:paraId="4653AC5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307034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DB22052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51D2E1D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2.9.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Бесплатное и льготное обеспечение лекарственными средствами в рамках оказания государственной социальной помощи.</w:t>
            </w:r>
          </w:p>
        </w:tc>
        <w:tc>
          <w:tcPr>
            <w:tcW w:w="6840" w:type="dxa"/>
            <w:gridSpan w:val="2"/>
          </w:tcPr>
          <w:p w14:paraId="222FCF6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1F3550E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5B6D929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59EBC6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5AE585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C7FDFC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0B92E9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7B3D010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6E5DC09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66ED" w:rsidRPr="00E266ED" w14:paraId="3015A0D9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58EBDE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01952F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4691939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9D8065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F77DC1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443702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6A32E73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</w:tcPr>
          <w:p w14:paraId="3DDD927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Нормативно – правовая база лекарственного обеспечения отдельных категорий граждан. Перечень групп населения и категорий заболеваний, имеющих право на бесплатное и льготное получение лекарств.</w:t>
            </w:r>
          </w:p>
          <w:p w14:paraId="78486C0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 оформления рецептов. Цифровое кодирование.</w:t>
            </w:r>
          </w:p>
          <w:p w14:paraId="0D65BE29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 рецепта. Сроки хранения.</w:t>
            </w:r>
          </w:p>
        </w:tc>
        <w:tc>
          <w:tcPr>
            <w:tcW w:w="3240" w:type="dxa"/>
            <w:vMerge/>
          </w:tcPr>
          <w:p w14:paraId="133CEE8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398984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247A396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8C8774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4D93CAF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9DE0AB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164F10E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B8EC2EC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15BAA8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74A8D7D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0C6CA60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3F291AA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6F04B8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B54E8A6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ED8D71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3FC1454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48BBB83" w14:textId="088329FB" w:rsidR="00E266ED" w:rsidRPr="00E266ED" w:rsidRDefault="00DD2EA3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  <w:shd w:val="clear" w:color="auto" w:fill="auto"/>
          </w:tcPr>
          <w:p w14:paraId="2FA5810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AEC995D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36E1E1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28546E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3DFCD624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Отпуск лекарственных средств в рамках оказания государственной социальной помощи.</w:t>
            </w:r>
          </w:p>
        </w:tc>
        <w:tc>
          <w:tcPr>
            <w:tcW w:w="3240" w:type="dxa"/>
            <w:vMerge/>
          </w:tcPr>
          <w:p w14:paraId="27B009F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77ABE8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7DFE785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51C4477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2.10. </w:t>
            </w:r>
            <w:proofErr w:type="spellStart"/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Таксирование</w:t>
            </w:r>
            <w:proofErr w:type="spellEnd"/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рецептов.</w:t>
            </w:r>
          </w:p>
          <w:p w14:paraId="71F6B9C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2141284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BB3461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0793FA4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2F64D0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DF6562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E53974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66ED" w:rsidRPr="00E266ED" w14:paraId="59303C6D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3C1BA0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0A0B4B4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6E54CD38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Правила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таксирования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рецептов. Определение стоимости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экстемпоральной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лекарственной формы: стоимости медикаментов, тарифа за изготовление.</w:t>
            </w:r>
          </w:p>
        </w:tc>
        <w:tc>
          <w:tcPr>
            <w:tcW w:w="3240" w:type="dxa"/>
            <w:vMerge/>
          </w:tcPr>
          <w:p w14:paraId="4651CE0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B5A104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258BACE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A8B155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34BF5C9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2C50C5F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31C80AF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891BB0F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103695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7AEC4B9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561E14F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5B18077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3E2A2F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10E5C77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9C2218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678D84F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B33162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/>
            <w:shd w:val="clear" w:color="auto" w:fill="auto"/>
          </w:tcPr>
          <w:p w14:paraId="31E4C96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5BA38C0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EFE0CF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344EB8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460C549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214ECD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57CE7D0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розничной стоимости двухкомпонентной лекарственной формы.</w:t>
            </w:r>
          </w:p>
          <w:p w14:paraId="279F1A42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розничной стоимости многокомпонентной (сложной) лекарственной формы.</w:t>
            </w:r>
          </w:p>
        </w:tc>
        <w:tc>
          <w:tcPr>
            <w:tcW w:w="3240" w:type="dxa"/>
            <w:vMerge/>
          </w:tcPr>
          <w:p w14:paraId="1DBF2FF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A9FF65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1B8D221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0420131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2.11.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Отпуск лекарственных средств, изготовленных в аптеке.</w:t>
            </w:r>
          </w:p>
        </w:tc>
        <w:tc>
          <w:tcPr>
            <w:tcW w:w="6840" w:type="dxa"/>
            <w:gridSpan w:val="2"/>
          </w:tcPr>
          <w:p w14:paraId="5D891E3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7058FB0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20A3D7C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89892E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047891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3624E6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D65CD1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579838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</w:tr>
      <w:tr w:rsidR="00E266ED" w:rsidRPr="00E266ED" w14:paraId="3A53DAD3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A61F2E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0AB0B3F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37F48A4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B69C28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3595F4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76A83E1D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рабочего места по приёму рецептов и отпуску лекарств. Регистрация рецептов. Виды регистрации: квитанционный, чековый, жетонный.</w:t>
            </w:r>
          </w:p>
          <w:p w14:paraId="2F63E841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Оформление лекарственной формы. Отпуск изготовленных лекарственных форм.</w:t>
            </w:r>
          </w:p>
        </w:tc>
        <w:tc>
          <w:tcPr>
            <w:tcW w:w="3240" w:type="dxa"/>
            <w:vMerge/>
          </w:tcPr>
          <w:p w14:paraId="26D1DA0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5BA7401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EB96B32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DFEAA4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6DD6D5D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65D6322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654E0F9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9E2F8B6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A525EB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5086E9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1F86939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08D88BF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67ECF4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841068C" w14:textId="77777777" w:rsidTr="00271572">
        <w:trPr>
          <w:trHeight w:val="237"/>
        </w:trPr>
        <w:tc>
          <w:tcPr>
            <w:tcW w:w="3168" w:type="dxa"/>
            <w:gridSpan w:val="2"/>
            <w:vMerge/>
          </w:tcPr>
          <w:p w14:paraId="136C4C3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3CB3A0D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22DEB9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/>
            <w:shd w:val="clear" w:color="auto" w:fill="auto"/>
          </w:tcPr>
          <w:p w14:paraId="46B3BC0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F8CA11A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1A516E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656D7BD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343560D8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Регистрация и учёт рецептов на </w:t>
            </w:r>
            <w:proofErr w:type="spellStart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экстемпоральные</w:t>
            </w:r>
            <w:proofErr w:type="spellEnd"/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лекарственные средства.</w:t>
            </w:r>
          </w:p>
        </w:tc>
        <w:tc>
          <w:tcPr>
            <w:tcW w:w="3240" w:type="dxa"/>
            <w:vMerge/>
          </w:tcPr>
          <w:p w14:paraId="7ED1019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337678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0CAB037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010D5F9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2.12.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Порядок безрецептурного отпуска лекарственных средств и других товаров аптечного ассортимента.</w:t>
            </w:r>
          </w:p>
        </w:tc>
        <w:tc>
          <w:tcPr>
            <w:tcW w:w="6840" w:type="dxa"/>
            <w:gridSpan w:val="2"/>
          </w:tcPr>
          <w:p w14:paraId="7918716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9C4597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3CA7DFD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F43709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942DB6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4E8892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7E2DC4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052AAA8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50DDB39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440B0C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66ED" w:rsidRPr="00E266ED" w14:paraId="2E0AF0D8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AD6F35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343184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0006CE9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030EB5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FC1836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DDB1E9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2A31AA0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</w:tcPr>
          <w:p w14:paraId="4E557FB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Нормативная база, регламентирующая безрецептурный отпуск лекарственных средств. Перечень лекарственных средств, отпускаемых без рецепта врача. Требования, предъявляемые к безрецептурным препаратам.</w:t>
            </w:r>
          </w:p>
          <w:p w14:paraId="4111D597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Аптечные киоски, аптечные магазины. Оснащение мест продажи.</w:t>
            </w:r>
          </w:p>
          <w:p w14:paraId="643BE59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Нормативные акты в сфере защиты прав потребителей. Правила продажи. Обмен и возврат аптечных товаров.</w:t>
            </w:r>
          </w:p>
        </w:tc>
        <w:tc>
          <w:tcPr>
            <w:tcW w:w="3240" w:type="dxa"/>
            <w:vMerge/>
          </w:tcPr>
          <w:p w14:paraId="68E37C4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A230F3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4665056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4C655B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77D3907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0A59312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1AC00AA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0FA4F3D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424C3A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172409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5724F52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3FDD2B7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2D92F5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9D106DC" w14:textId="77777777" w:rsidTr="00271572">
        <w:trPr>
          <w:trHeight w:val="237"/>
        </w:trPr>
        <w:tc>
          <w:tcPr>
            <w:tcW w:w="3168" w:type="dxa"/>
            <w:gridSpan w:val="2"/>
            <w:vMerge/>
          </w:tcPr>
          <w:p w14:paraId="1DBE8BD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32075ED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FCD679B" w14:textId="25C6BDAA" w:rsidR="00E266ED" w:rsidRPr="00E266ED" w:rsidRDefault="00DD2EA3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/>
            <w:shd w:val="clear" w:color="auto" w:fill="auto"/>
          </w:tcPr>
          <w:p w14:paraId="660C882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489DAAF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300D79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25BF2D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5C7F9E95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26F3A5B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6C29A41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A7C807A" w14:textId="77777777" w:rsidTr="00271572">
        <w:tc>
          <w:tcPr>
            <w:tcW w:w="10008" w:type="dxa"/>
            <w:gridSpan w:val="4"/>
          </w:tcPr>
          <w:p w14:paraId="07971FA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при изучении раздела 2.</w:t>
            </w:r>
          </w:p>
        </w:tc>
        <w:tc>
          <w:tcPr>
            <w:tcW w:w="3240" w:type="dxa"/>
            <w:vMerge w:val="restart"/>
          </w:tcPr>
          <w:p w14:paraId="4BA6065C" w14:textId="1E30B8A7" w:rsidR="00E266ED" w:rsidRPr="00E266ED" w:rsidRDefault="00A46FCE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00" w:type="dxa"/>
            <w:vMerge/>
          </w:tcPr>
          <w:p w14:paraId="3B4ED63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18443B6" w14:textId="77777777" w:rsidTr="00271572">
        <w:tc>
          <w:tcPr>
            <w:tcW w:w="10008" w:type="dxa"/>
            <w:gridSpan w:val="4"/>
          </w:tcPr>
          <w:p w14:paraId="75599E4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работы:</w:t>
            </w:r>
          </w:p>
          <w:p w14:paraId="0A19574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законодательными актами и другими нормативными документами, регламентирующими порядок отпуска лекарственных средств и других товаров аптечного ассортимента.</w:t>
            </w:r>
          </w:p>
          <w:p w14:paraId="0936A1E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решение профессиональных ситуаций по темам:</w:t>
            </w:r>
          </w:p>
          <w:p w14:paraId="0FEDE39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- «Розничная торговля товарами аптечного ассортимента»</w:t>
            </w:r>
          </w:p>
          <w:p w14:paraId="344145C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- «Отпуск лекарств по рецептам врача»</w:t>
            </w:r>
          </w:p>
          <w:p w14:paraId="471E3A3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- «Порядок безрецептурного отпуска лекарственных средств и других товаров аптечного ассортимента».</w:t>
            </w:r>
          </w:p>
          <w:p w14:paraId="6DACD4F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Составление обобщающих таблиц по теме: «Отпуск лекарств по рецептам врача».</w:t>
            </w:r>
          </w:p>
          <w:p w14:paraId="1A72879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литературой, периодическими изданиями «Новая аптека», «Фармацевтический вестник» и др.</w:t>
            </w:r>
          </w:p>
        </w:tc>
        <w:tc>
          <w:tcPr>
            <w:tcW w:w="3240" w:type="dxa"/>
            <w:vMerge/>
          </w:tcPr>
          <w:p w14:paraId="36C82B2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82D6B9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2AD2648" w14:textId="77777777" w:rsidTr="00271572">
        <w:tc>
          <w:tcPr>
            <w:tcW w:w="3156" w:type="dxa"/>
          </w:tcPr>
          <w:p w14:paraId="0A26732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3.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Фармацевтическая этика и деонтология.</w:t>
            </w:r>
          </w:p>
        </w:tc>
        <w:tc>
          <w:tcPr>
            <w:tcW w:w="6852" w:type="dxa"/>
            <w:gridSpan w:val="3"/>
          </w:tcPr>
          <w:p w14:paraId="001BCD4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vAlign w:val="center"/>
          </w:tcPr>
          <w:p w14:paraId="459EBBD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00" w:type="dxa"/>
            <w:vMerge/>
          </w:tcPr>
          <w:p w14:paraId="7597FC0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527FF36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27A294C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3.1.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Основы фармацевтической этики и деонтологии.</w:t>
            </w:r>
          </w:p>
        </w:tc>
        <w:tc>
          <w:tcPr>
            <w:tcW w:w="6840" w:type="dxa"/>
            <w:gridSpan w:val="2"/>
          </w:tcPr>
          <w:p w14:paraId="2331D94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A6A3E5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68E70BA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2B7541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E2206A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0A66A1D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E5ABBA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9DD984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66ED" w:rsidRPr="00E266ED" w14:paraId="3B38F986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A769A8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312F3B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491BFEE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20DEA4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7AE2BA1A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«фармацевтическая этика», понятие «фармацевтическая деонтология».</w:t>
            </w:r>
          </w:p>
          <w:p w14:paraId="670A7CBE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Этический кодекс российского фармацевта. Основные статьи кодекса. Виды отношений: пациент (посетитель) – фармацевт, врач – фармацевт – пациент, фармацевт – коллектив.</w:t>
            </w:r>
          </w:p>
        </w:tc>
        <w:tc>
          <w:tcPr>
            <w:tcW w:w="3240" w:type="dxa"/>
            <w:vMerge/>
          </w:tcPr>
          <w:p w14:paraId="1860644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4F30CA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0706CB01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3C94C8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2C893EB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2836E4D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5CF6E6F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B189E80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AA686D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519060D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2ADF02E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487FFF2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16BAEA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BD24D49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A85805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3E98B23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02FAAFF2" w14:textId="7E04689C" w:rsidR="00E266ED" w:rsidRPr="00E266ED" w:rsidRDefault="00203E7C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/>
            <w:shd w:val="clear" w:color="auto" w:fill="auto"/>
          </w:tcPr>
          <w:p w14:paraId="663C8BF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C87CF46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0DEBD01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A9B1C1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1B922D8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51E92ED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9B7D58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1E7CD19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2127767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Тема 3.2.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Техника продаж.</w:t>
            </w:r>
          </w:p>
        </w:tc>
        <w:tc>
          <w:tcPr>
            <w:tcW w:w="6840" w:type="dxa"/>
            <w:gridSpan w:val="2"/>
          </w:tcPr>
          <w:p w14:paraId="01F96CE2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58D2DAEA" w14:textId="6DD4BE14" w:rsidR="00E266ED" w:rsidRPr="00E266ED" w:rsidRDefault="00D04B7F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2C25216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77FF19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2651BE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BEB6CA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1B3AA9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4A53D7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2342F2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7013CF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58B9A4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77A98BF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6CB46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522D3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A9E31C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66ED" w:rsidRPr="00E266ED" w14:paraId="4F511175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4B407F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9A20D9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48F0D7B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A904A3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C7D004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28119E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DCCB3D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11B82D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14:paraId="077830A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EE49E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300" w:type="dxa"/>
          </w:tcPr>
          <w:p w14:paraId="5895422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Зависимость успешных продаж от профессиональных и личностных качеств специалистов. Профессиональные качества: умение давать консультацию по приёму и хранению лекарственных средств в домашних условиях; умение выслушать, быстро обслужить пациента. Личные качества: выдержка, внимательность, сопереживание, тактичность. Внешний облик специалиста.</w:t>
            </w:r>
          </w:p>
          <w:p w14:paraId="7118F22B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Вербальные и невербальные способы общения: зрительный контакт, улыбка как инструмент общения; жесты, словесное приветствие.</w:t>
            </w:r>
          </w:p>
          <w:p w14:paraId="650F4771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 покупки. Открытые и закрытые вопросы. Активное слушанье, аргументация. Техника завершения покупки. Типы клиентов: мыслительный, чувствующий, решающий, воспринимающий.</w:t>
            </w:r>
          </w:p>
        </w:tc>
        <w:tc>
          <w:tcPr>
            <w:tcW w:w="3240" w:type="dxa"/>
            <w:vMerge/>
          </w:tcPr>
          <w:p w14:paraId="1634A29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7C4DCA2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A84E768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417A6D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4A698C0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E2DF2A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53C227F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09BA9BA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37AE5A1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36C33857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7A55317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3158074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91C600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692C41C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ECB3A9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7593434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2D88591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  <w:shd w:val="clear" w:color="auto" w:fill="auto"/>
          </w:tcPr>
          <w:p w14:paraId="62CE11E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FBF8D1B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177A283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44646DE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5BD87CF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1B40332E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Типы аптечных клиентов.</w:t>
            </w:r>
          </w:p>
          <w:p w14:paraId="08F83EC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Искусство продаж в аптеке.</w:t>
            </w:r>
          </w:p>
        </w:tc>
        <w:tc>
          <w:tcPr>
            <w:tcW w:w="3240" w:type="dxa"/>
            <w:vMerge/>
          </w:tcPr>
          <w:p w14:paraId="368E4F8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0C8E076D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2BC199E5" w14:textId="77777777" w:rsidTr="00271572">
        <w:tc>
          <w:tcPr>
            <w:tcW w:w="10008" w:type="dxa"/>
            <w:gridSpan w:val="4"/>
          </w:tcPr>
          <w:p w14:paraId="32951A9A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при изучении раздела 3.</w:t>
            </w:r>
          </w:p>
        </w:tc>
        <w:tc>
          <w:tcPr>
            <w:tcW w:w="3240" w:type="dxa"/>
            <w:vMerge w:val="restart"/>
          </w:tcPr>
          <w:p w14:paraId="1D2A5EF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</w:tcPr>
          <w:p w14:paraId="7D89D51C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35C928E7" w14:textId="77777777" w:rsidTr="00271572">
        <w:tc>
          <w:tcPr>
            <w:tcW w:w="10008" w:type="dxa"/>
            <w:gridSpan w:val="4"/>
          </w:tcPr>
          <w:p w14:paraId="3D39B072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работы:</w:t>
            </w:r>
          </w:p>
          <w:p w14:paraId="6932DF7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докладов, сообщений для расширения лекционного материала по теме «Основы фармацевтической этики и деонтологии».</w:t>
            </w:r>
          </w:p>
          <w:p w14:paraId="5FB431E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разработке и проведении профессиональных тренингов, деловых игр по теме: «Техника продаж».</w:t>
            </w:r>
          </w:p>
          <w:p w14:paraId="1EEB119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решение профессиональных ситуаций.</w:t>
            </w:r>
          </w:p>
        </w:tc>
        <w:tc>
          <w:tcPr>
            <w:tcW w:w="3240" w:type="dxa"/>
            <w:vMerge/>
          </w:tcPr>
          <w:p w14:paraId="3B0E507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2F323FD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956D6B3" w14:textId="77777777" w:rsidTr="00271572">
        <w:tc>
          <w:tcPr>
            <w:tcW w:w="3168" w:type="dxa"/>
            <w:gridSpan w:val="2"/>
          </w:tcPr>
          <w:p w14:paraId="0132E61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4.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Информационные технологии при отпуске лекарственных средств и товаров аптечного ассортимента.</w:t>
            </w:r>
          </w:p>
        </w:tc>
        <w:tc>
          <w:tcPr>
            <w:tcW w:w="6840" w:type="dxa"/>
            <w:gridSpan w:val="2"/>
          </w:tcPr>
          <w:p w14:paraId="18B0938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vAlign w:val="center"/>
          </w:tcPr>
          <w:p w14:paraId="4917B5B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00" w:type="dxa"/>
            <w:vMerge/>
          </w:tcPr>
          <w:p w14:paraId="2DA2605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25BC87F" w14:textId="77777777" w:rsidTr="00271572">
        <w:trPr>
          <w:trHeight w:val="38"/>
        </w:trPr>
        <w:tc>
          <w:tcPr>
            <w:tcW w:w="3168" w:type="dxa"/>
            <w:gridSpan w:val="2"/>
            <w:vMerge w:val="restart"/>
          </w:tcPr>
          <w:p w14:paraId="23777CD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4.1. 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Информационные технологии и их применение в фармации.</w:t>
            </w:r>
          </w:p>
        </w:tc>
        <w:tc>
          <w:tcPr>
            <w:tcW w:w="6840" w:type="dxa"/>
            <w:gridSpan w:val="2"/>
          </w:tcPr>
          <w:p w14:paraId="39FD7948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4C22A0F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6784F299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266ED" w:rsidRPr="00E266ED" w14:paraId="12D3ADC2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4627A61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7A1AFD2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786E50E6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Информационные системы и их классификация. Виды, назначение, функциональные возможности информационных систем, применяемые в фармации. </w:t>
            </w:r>
          </w:p>
        </w:tc>
        <w:tc>
          <w:tcPr>
            <w:tcW w:w="3240" w:type="dxa"/>
            <w:vMerge/>
          </w:tcPr>
          <w:p w14:paraId="3B228D7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799656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26644A2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DBDABB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5070725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</w:t>
            </w:r>
            <w:r w:rsidRPr="00E266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04DECFDE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72D938D5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6AAA76DD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7863BB10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50C483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300" w:type="dxa"/>
          </w:tcPr>
          <w:p w14:paraId="633AC23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0" w:type="dxa"/>
            <w:vMerge/>
          </w:tcPr>
          <w:p w14:paraId="603A85B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0287201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1FB8234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289EE8B5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"/>
          </w:tcPr>
          <w:p w14:paraId="73523B3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34B6E0E2" w14:textId="7578FC20" w:rsidR="00E266ED" w:rsidRPr="00E266ED" w:rsidRDefault="00DD2EA3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vMerge/>
            <w:shd w:val="clear" w:color="auto" w:fill="auto"/>
          </w:tcPr>
          <w:p w14:paraId="66DE1C9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145284E2" w14:textId="77777777" w:rsidTr="00271572">
        <w:trPr>
          <w:trHeight w:val="38"/>
        </w:trPr>
        <w:tc>
          <w:tcPr>
            <w:tcW w:w="3168" w:type="dxa"/>
            <w:gridSpan w:val="2"/>
            <w:vMerge/>
          </w:tcPr>
          <w:p w14:paraId="58BEEB5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14:paraId="2F5667F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20DEDA3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065B936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00" w:type="dxa"/>
          </w:tcPr>
          <w:p w14:paraId="797F088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Отпуск лекарственных средств и товаров аптечного ассортимента с применением прикладных фармацевтических программ.</w:t>
            </w:r>
          </w:p>
          <w:p w14:paraId="19783BC8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лекарственных средствах.</w:t>
            </w:r>
          </w:p>
        </w:tc>
        <w:tc>
          <w:tcPr>
            <w:tcW w:w="3240" w:type="dxa"/>
            <w:vMerge/>
          </w:tcPr>
          <w:p w14:paraId="349A1570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163542D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E8E252F" w14:textId="77777777" w:rsidTr="00271572">
        <w:tc>
          <w:tcPr>
            <w:tcW w:w="10008" w:type="dxa"/>
            <w:gridSpan w:val="4"/>
          </w:tcPr>
          <w:p w14:paraId="3CC083D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курсовых работ:</w:t>
            </w:r>
          </w:p>
          <w:p w14:paraId="408F336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Мерчандайзинг как элемент продвижения товаров аптечного ассортимента.</w:t>
            </w:r>
          </w:p>
          <w:p w14:paraId="50B42E9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Искусство продаж в аптеке.</w:t>
            </w:r>
          </w:p>
          <w:p w14:paraId="2B6C42D4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безрецептурных препаратов.</w:t>
            </w:r>
          </w:p>
          <w:p w14:paraId="734C8F0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Товарные виды резиновых медицинских изделий в аптечном ассортименте.</w:t>
            </w:r>
          </w:p>
        </w:tc>
        <w:tc>
          <w:tcPr>
            <w:tcW w:w="3240" w:type="dxa"/>
          </w:tcPr>
          <w:p w14:paraId="5B184C2C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4E2F103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408B7C3E" w14:textId="77777777" w:rsidTr="00271572">
        <w:tc>
          <w:tcPr>
            <w:tcW w:w="10008" w:type="dxa"/>
            <w:gridSpan w:val="4"/>
          </w:tcPr>
          <w:p w14:paraId="2E356B0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Самостоятельная работа при изучении раздела 4.</w:t>
            </w:r>
          </w:p>
        </w:tc>
        <w:tc>
          <w:tcPr>
            <w:tcW w:w="3240" w:type="dxa"/>
            <w:vMerge w:val="restart"/>
          </w:tcPr>
          <w:p w14:paraId="52585F49" w14:textId="05C06403" w:rsidR="00E266ED" w:rsidRPr="00E266ED" w:rsidRDefault="00A46FCE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00" w:type="dxa"/>
            <w:vMerge/>
          </w:tcPr>
          <w:p w14:paraId="234C48A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7AB2E7E8" w14:textId="77777777" w:rsidTr="00271572">
        <w:tc>
          <w:tcPr>
            <w:tcW w:w="10008" w:type="dxa"/>
            <w:gridSpan w:val="4"/>
          </w:tcPr>
          <w:p w14:paraId="422A26FF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</w:p>
          <w:p w14:paraId="6626E19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Организация фармацевтической справочной службы для населения.</w:t>
            </w:r>
          </w:p>
          <w:p w14:paraId="7CAA7A8F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Интернет. Поиск информации о лекарственных препаратах с применением Интернета.</w:t>
            </w:r>
          </w:p>
          <w:p w14:paraId="332CAC12" w14:textId="77777777" w:rsidR="00E266ED" w:rsidRPr="00E266ED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Выполнение реферативных работ.</w:t>
            </w:r>
          </w:p>
        </w:tc>
        <w:tc>
          <w:tcPr>
            <w:tcW w:w="3240" w:type="dxa"/>
            <w:vMerge/>
          </w:tcPr>
          <w:p w14:paraId="53D20C93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</w:tcPr>
          <w:p w14:paraId="3C393BAB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7E2C41A" w14:textId="77777777" w:rsidTr="00271572">
        <w:tc>
          <w:tcPr>
            <w:tcW w:w="10008" w:type="dxa"/>
            <w:gridSpan w:val="4"/>
          </w:tcPr>
          <w:p w14:paraId="3C77B8DA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практика (по профилю специальности).</w:t>
            </w:r>
          </w:p>
          <w:p w14:paraId="57FB498D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«Реализация лекарственных средств и товаров аптечного ассортимента».</w:t>
            </w:r>
          </w:p>
          <w:p w14:paraId="5E419591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513B25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Виды работ:</w:t>
            </w:r>
          </w:p>
          <w:p w14:paraId="2FAEA00F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1.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товарами аптечного ассортимента. Классификация и кодирование.</w:t>
            </w:r>
          </w:p>
          <w:p w14:paraId="593F261B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2.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хранения лекарственных средств и других товаров аптечного ассортимента.</w:t>
            </w:r>
          </w:p>
          <w:p w14:paraId="66A5BEA9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3.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фармацевтической экспертизы рецептов при отпуске лекарственных средств.</w:t>
            </w:r>
          </w:p>
          <w:p w14:paraId="7F9045F6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4.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оформлении торгового зала.</w:t>
            </w:r>
          </w:p>
          <w:p w14:paraId="5CD8F623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5.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Соблюдение требований санитарного режима, правил техники безопасности и противопожарной безопасности.</w:t>
            </w:r>
          </w:p>
          <w:p w14:paraId="0A677BA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6.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Информирование населения о товарах аптечного ассортимента.</w:t>
            </w:r>
          </w:p>
          <w:p w14:paraId="3EFF6E77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7. </w:t>
            </w:r>
            <w:r w:rsidRPr="00E26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системами, применяемыми при отпуске товаров аптечного ассортимента.</w:t>
            </w:r>
          </w:p>
          <w:p w14:paraId="683D98EE" w14:textId="77777777" w:rsidR="00E266ED" w:rsidRPr="00E266ED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</w:tcPr>
          <w:p w14:paraId="1E20CA2A" w14:textId="44065107" w:rsidR="00E266ED" w:rsidRPr="00E266ED" w:rsidRDefault="00307332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800" w:type="dxa"/>
          </w:tcPr>
          <w:p w14:paraId="6AF86FB8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ED" w:rsidRPr="00E266ED" w14:paraId="5E9C78BE" w14:textId="77777777" w:rsidTr="00271572">
        <w:tc>
          <w:tcPr>
            <w:tcW w:w="10008" w:type="dxa"/>
            <w:gridSpan w:val="4"/>
          </w:tcPr>
          <w:p w14:paraId="318A06C4" w14:textId="77777777" w:rsidR="00E266ED" w:rsidRPr="00E266ED" w:rsidRDefault="00E266ED" w:rsidP="00E26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6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40" w:type="dxa"/>
          </w:tcPr>
          <w:p w14:paraId="17326792" w14:textId="19C50C58" w:rsidR="00E266ED" w:rsidRPr="00E266ED" w:rsidRDefault="00F65AE1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1084</w:t>
            </w:r>
          </w:p>
        </w:tc>
        <w:tc>
          <w:tcPr>
            <w:tcW w:w="1800" w:type="dxa"/>
          </w:tcPr>
          <w:p w14:paraId="03BC01C4" w14:textId="77777777" w:rsidR="00E266ED" w:rsidRPr="00E266ED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3D1083C" w14:textId="77777777" w:rsidR="00E266ED" w:rsidRPr="00E266ED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535BF42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66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14:paraId="29F74289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66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 – ознакомительный (узнавание ранее изученных объектов, свойств); </w:t>
      </w:r>
    </w:p>
    <w:p w14:paraId="0DC0497B" w14:textId="77777777" w:rsidR="00E266ED" w:rsidRPr="00E266ED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66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 – репродуктивный (выполнение деятельности по образцу, инструкции или под руководством); </w:t>
      </w:r>
    </w:p>
    <w:p w14:paraId="24CFA0A4" w14:textId="77777777" w:rsidR="00E266ED" w:rsidRPr="00E266ED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66ED">
        <w:rPr>
          <w:rFonts w:ascii="Times New Roman" w:eastAsia="Times New Roman" w:hAnsi="Times New Roman" w:cs="Times New Roman"/>
          <w:sz w:val="20"/>
          <w:szCs w:val="20"/>
          <w:lang w:eastAsia="ru-RU"/>
        </w:rPr>
        <w:t>3 – продуктивный (планирование и самостоятельное выполнение деятельности, решение проблемных задач).</w:t>
      </w:r>
    </w:p>
    <w:p w14:paraId="4C528CD1" w14:textId="77777777" w:rsidR="00E266ED" w:rsidRPr="00E266ED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5F11495" w14:textId="77777777" w:rsidR="00E266ED" w:rsidRPr="00E266ED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E266ED" w:rsidRPr="00E266ED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CAF45C2" w14:textId="77777777" w:rsidR="00E266ED" w:rsidRPr="00A37004" w:rsidRDefault="00E266ED" w:rsidP="00E266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266E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4. </w:t>
      </w:r>
      <w:r w:rsidRPr="00A3700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условия реализации программы</w:t>
      </w:r>
      <w:r w:rsidRPr="00A3700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  <w:t>ПРОФЕССИОНАЛЬНОГО МОДУЛЯ</w:t>
      </w:r>
    </w:p>
    <w:p w14:paraId="4B141511" w14:textId="77777777" w:rsidR="00E266ED" w:rsidRPr="00A37004" w:rsidRDefault="00E266ED" w:rsidP="00E26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79151A" w14:textId="77777777" w:rsidR="00E266ED" w:rsidRPr="00A37004" w:rsidRDefault="00E266ED" w:rsidP="00E266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</w:t>
      </w:r>
      <w:r w:rsidRPr="00A370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14:paraId="2C2B5DD0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модуля предполагает наличие учебного кабинета лекарствоведения, лаборатории организации деятельности аптеки, лекционной аудитории, лаборантской, кабинета для преподавателей, библиотеки, читального зала с выходом в сеть Интернет.</w:t>
      </w:r>
    </w:p>
    <w:p w14:paraId="16BAC676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учебного кабинета и рабочих мест кабинета:</w:t>
      </w:r>
    </w:p>
    <w:p w14:paraId="165C64CD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193CE55" w14:textId="77777777" w:rsidR="00E266ED" w:rsidRPr="00A37004" w:rsidRDefault="00E266ED" w:rsidP="00E266E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учебного кабинета</w:t>
      </w: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7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лекарствоведения</w:t>
      </w:r>
      <w:r w:rsidRPr="00A370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4E5F861E" w14:textId="77777777" w:rsidR="00E266ED" w:rsidRPr="00A37004" w:rsidRDefault="00E266ED" w:rsidP="00E266E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Шкаф для хранения учебно-наглядных пособий, приборов, микропрепаратов.</w:t>
      </w:r>
    </w:p>
    <w:p w14:paraId="41A914D3" w14:textId="77777777" w:rsidR="00E266ED" w:rsidRPr="00A37004" w:rsidRDefault="00E266ED" w:rsidP="00E266E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Шкаф для микроскопов.</w:t>
      </w:r>
    </w:p>
    <w:p w14:paraId="0E90BA06" w14:textId="77777777" w:rsidR="00E266ED" w:rsidRPr="00A37004" w:rsidRDefault="00E266ED" w:rsidP="00E266E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Классная доска.</w:t>
      </w:r>
    </w:p>
    <w:p w14:paraId="613D23B6" w14:textId="77777777" w:rsidR="00E266ED" w:rsidRPr="00A37004" w:rsidRDefault="00E266ED" w:rsidP="00E266E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 для преподавателя.</w:t>
      </w:r>
    </w:p>
    <w:p w14:paraId="018FEB6A" w14:textId="77777777" w:rsidR="00E266ED" w:rsidRPr="00A37004" w:rsidRDefault="00E266ED" w:rsidP="00E266E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Стул для преподавателя.</w:t>
      </w:r>
    </w:p>
    <w:p w14:paraId="09470360" w14:textId="77777777" w:rsidR="00E266ED" w:rsidRPr="00A37004" w:rsidRDefault="00E266ED" w:rsidP="00E266E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Столы для студентов.</w:t>
      </w:r>
    </w:p>
    <w:p w14:paraId="04592065" w14:textId="77777777" w:rsidR="00E266ED" w:rsidRPr="00A37004" w:rsidRDefault="00E266ED" w:rsidP="00E266E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Стулья для студентов.</w:t>
      </w:r>
    </w:p>
    <w:p w14:paraId="6A3C693D" w14:textId="77777777" w:rsidR="00E266ED" w:rsidRPr="00A37004" w:rsidRDefault="00E266ED" w:rsidP="00E266ED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Учебно-наглядные пособия:</w:t>
      </w:r>
    </w:p>
    <w:p w14:paraId="2A9E479A" w14:textId="77777777" w:rsidR="00E266ED" w:rsidRPr="00A37004" w:rsidRDefault="00E266ED" w:rsidP="00E266E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Электрифицированные стенды.</w:t>
      </w:r>
    </w:p>
    <w:p w14:paraId="152DB976" w14:textId="77777777" w:rsidR="00E266ED" w:rsidRPr="00A37004" w:rsidRDefault="00E266ED" w:rsidP="00E266E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Цветные таблицы в соответствии с учебной программой.</w:t>
      </w:r>
    </w:p>
    <w:p w14:paraId="1630A788" w14:textId="77777777" w:rsidR="00E266ED" w:rsidRPr="00A37004" w:rsidRDefault="00E266ED" w:rsidP="00E266E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микроскопии лекарственного растительного сырья.</w:t>
      </w:r>
    </w:p>
    <w:p w14:paraId="6397C0B4" w14:textId="77777777" w:rsidR="00E266ED" w:rsidRPr="00A37004" w:rsidRDefault="00E266ED" w:rsidP="00E266E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Гербарий лекарственных растений ботанических семейств.</w:t>
      </w:r>
    </w:p>
    <w:p w14:paraId="4FC8B15A" w14:textId="77777777" w:rsidR="00E266ED" w:rsidRPr="00A37004" w:rsidRDefault="00E266ED" w:rsidP="00E266E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 лекарственного сырья и препаратов растительного происхождения.</w:t>
      </w:r>
    </w:p>
    <w:p w14:paraId="61489C1D" w14:textId="77777777" w:rsidR="00E266ED" w:rsidRPr="00A37004" w:rsidRDefault="00E266ED" w:rsidP="00E266E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Сборы лекарственного растительного сырья, применяемые при заболеваниях различной этиологии.</w:t>
      </w:r>
    </w:p>
    <w:p w14:paraId="3999FD3F" w14:textId="77777777" w:rsidR="00E266ED" w:rsidRPr="00A37004" w:rsidRDefault="00E266ED" w:rsidP="00E266E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Микроскопы.</w:t>
      </w:r>
    </w:p>
    <w:p w14:paraId="63952543" w14:textId="77777777" w:rsidR="00E266ED" w:rsidRPr="00A37004" w:rsidRDefault="00E266ED" w:rsidP="00E266E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Дозиметры.</w:t>
      </w:r>
    </w:p>
    <w:p w14:paraId="6BC37133" w14:textId="77777777" w:rsidR="00E266ED" w:rsidRPr="00A37004" w:rsidRDefault="00E266ED" w:rsidP="00E266E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Реактивы в соответствии с учебной программой.</w:t>
      </w:r>
    </w:p>
    <w:p w14:paraId="43DAA704" w14:textId="77777777" w:rsidR="00E266ED" w:rsidRPr="00A37004" w:rsidRDefault="00E266ED" w:rsidP="00E266E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для студентов и преподавателей для практических занятий.</w:t>
      </w:r>
    </w:p>
    <w:p w14:paraId="3646171A" w14:textId="77777777" w:rsidR="00E266ED" w:rsidRPr="00A37004" w:rsidRDefault="00E266ED" w:rsidP="00E266E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аннотаций по темам в соответствии с учебной программой.</w:t>
      </w:r>
    </w:p>
    <w:p w14:paraId="39F10155" w14:textId="77777777" w:rsidR="00E266ED" w:rsidRPr="00A37004" w:rsidRDefault="00E266ED" w:rsidP="00E266E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Наборы образцов лекарственных средств по темам в соответствии с учебной программой.</w:t>
      </w:r>
    </w:p>
    <w:p w14:paraId="6DCCFF41" w14:textId="77777777" w:rsidR="00E266ED" w:rsidRPr="00A37004" w:rsidRDefault="00E266ED" w:rsidP="00E266E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Наборы ситуационных задач и опросных карточек по темам.</w:t>
      </w:r>
    </w:p>
    <w:p w14:paraId="6C695799" w14:textId="77777777" w:rsidR="00E266ED" w:rsidRPr="00A37004" w:rsidRDefault="00E266ED" w:rsidP="00E266ED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527382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 обучения:</w:t>
      </w:r>
    </w:p>
    <w:p w14:paraId="4A7ABE9D" w14:textId="393EB3A8" w:rsidR="00E266ED" w:rsidRPr="00A37004" w:rsidRDefault="00E266ED" w:rsidP="007F5C36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Телевизор.</w:t>
      </w:r>
    </w:p>
    <w:p w14:paraId="61EF5FD4" w14:textId="77777777" w:rsidR="00E266ED" w:rsidRPr="00A37004" w:rsidRDefault="00E266ED" w:rsidP="00E266ED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Компьютеры.</w:t>
      </w:r>
    </w:p>
    <w:p w14:paraId="373C3D34" w14:textId="77777777" w:rsidR="00E266ED" w:rsidRPr="00A37004" w:rsidRDefault="00E266ED" w:rsidP="00E266ED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Мультимедийная установка.</w:t>
      </w:r>
    </w:p>
    <w:p w14:paraId="1D04D107" w14:textId="77777777" w:rsidR="00E266ED" w:rsidRPr="00A37004" w:rsidRDefault="00E266ED" w:rsidP="00E266ED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Интерактивная доска.</w:t>
      </w:r>
    </w:p>
    <w:p w14:paraId="5CD3CAEA" w14:textId="77777777" w:rsidR="00E266ED" w:rsidRPr="00A37004" w:rsidRDefault="00E266ED" w:rsidP="00E266ED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Копировальный аппарат.</w:t>
      </w:r>
    </w:p>
    <w:p w14:paraId="441C56E3" w14:textId="77777777" w:rsidR="00E266ED" w:rsidRPr="00A37004" w:rsidRDefault="00E266ED" w:rsidP="00E266ED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Калькулятор.</w:t>
      </w:r>
    </w:p>
    <w:p w14:paraId="0E3E212D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08B859B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 и технологическое оснащение рабочих мест:</w:t>
      </w:r>
    </w:p>
    <w:p w14:paraId="03913F03" w14:textId="77777777" w:rsidR="00E266ED" w:rsidRPr="00A37004" w:rsidRDefault="00E266ED" w:rsidP="00E266ED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Микротаблицы</w:t>
      </w:r>
      <w:proofErr w:type="spellEnd"/>
    </w:p>
    <w:p w14:paraId="762B164D" w14:textId="7FF38746" w:rsidR="00E266ED" w:rsidRPr="00A37004" w:rsidRDefault="00E266ED" w:rsidP="00E266ED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 фильмы</w:t>
      </w:r>
    </w:p>
    <w:p w14:paraId="6E0386DB" w14:textId="77777777" w:rsidR="00E266ED" w:rsidRPr="00A37004" w:rsidRDefault="00E266ED" w:rsidP="00E266ED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Компьютерные программы (обучающие, контролирующие)</w:t>
      </w:r>
    </w:p>
    <w:p w14:paraId="18597C51" w14:textId="77777777" w:rsidR="00E266ED" w:rsidRPr="00A37004" w:rsidRDefault="00E266ED" w:rsidP="00E266ED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Методические учебные материалы на электронных носителях</w:t>
      </w:r>
    </w:p>
    <w:p w14:paraId="3C02F389" w14:textId="77777777" w:rsidR="00E266ED" w:rsidRPr="00A37004" w:rsidRDefault="00E266ED" w:rsidP="00E266ED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Справочные материалы</w:t>
      </w:r>
    </w:p>
    <w:p w14:paraId="5845ACE1" w14:textId="77777777" w:rsidR="00E266ED" w:rsidRPr="00A37004" w:rsidRDefault="00E266ED" w:rsidP="00E266ED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0612FA" w14:textId="77777777" w:rsidR="00E266ED" w:rsidRPr="00A37004" w:rsidRDefault="00E266ED" w:rsidP="00E266ED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 лаборатории организации деятельности аптеки</w:t>
      </w: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812AF1F" w14:textId="77777777" w:rsidR="00E266ED" w:rsidRPr="00A37004" w:rsidRDefault="00E266ED" w:rsidP="00E266E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D54233" w14:textId="77777777" w:rsidR="00E266ED" w:rsidRPr="00A37004" w:rsidRDefault="00E266ED" w:rsidP="00E266E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Шкафы для хранения </w:t>
      </w:r>
      <w:proofErr w:type="spellStart"/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</w:t>
      </w:r>
      <w:proofErr w:type="spellEnd"/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–методических материалов по разделам и темам междисциплинарного курса.</w:t>
      </w:r>
    </w:p>
    <w:p w14:paraId="3359AE2A" w14:textId="77777777" w:rsidR="00E266ED" w:rsidRPr="00A37004" w:rsidRDefault="00E266ED" w:rsidP="00E266E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Столы и стулья для преподавателя.</w:t>
      </w:r>
    </w:p>
    <w:p w14:paraId="127B630B" w14:textId="77777777" w:rsidR="00E266ED" w:rsidRPr="00A37004" w:rsidRDefault="00E266ED" w:rsidP="00E266E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Столы и стулья для студентов.</w:t>
      </w:r>
    </w:p>
    <w:p w14:paraId="2293520C" w14:textId="77777777" w:rsidR="00E266ED" w:rsidRPr="00A37004" w:rsidRDefault="00E266ED" w:rsidP="00E266E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Классная доска.</w:t>
      </w:r>
    </w:p>
    <w:p w14:paraId="08BF60EB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Учебно-наглядные пособия:</w:t>
      </w:r>
    </w:p>
    <w:p w14:paraId="30F5C095" w14:textId="77777777" w:rsidR="00E266ED" w:rsidRPr="00A37004" w:rsidRDefault="00E266ED" w:rsidP="00E266ED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Образцы различных групп товаров аптечного ассортимента.</w:t>
      </w:r>
    </w:p>
    <w:p w14:paraId="5EE9EA38" w14:textId="77777777" w:rsidR="00E266ED" w:rsidRPr="00A37004" w:rsidRDefault="00E266ED" w:rsidP="00E266ED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Образцы упаковок </w:t>
      </w:r>
      <w:proofErr w:type="gramStart"/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 элементов</w:t>
      </w:r>
      <w:proofErr w:type="gramEnd"/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упаковки.</w:t>
      </w:r>
    </w:p>
    <w:p w14:paraId="4ECB5B3B" w14:textId="77777777" w:rsidR="00E266ED" w:rsidRPr="00A37004" w:rsidRDefault="00E266ED" w:rsidP="00E266ED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Законы РФ, приказы, постановления и инструкции по вопросам </w:t>
      </w:r>
      <w:proofErr w:type="gramStart"/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отпуска  лекарственных</w:t>
      </w:r>
      <w:proofErr w:type="gramEnd"/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средств и товаров аптечного ассортимента на электронных носителях.</w:t>
      </w:r>
    </w:p>
    <w:p w14:paraId="6A77CE0F" w14:textId="77777777" w:rsidR="00E266ED" w:rsidRPr="00A37004" w:rsidRDefault="00E266ED" w:rsidP="00E266ED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Учебные витрины торгового зала.</w:t>
      </w:r>
    </w:p>
    <w:p w14:paraId="1128F74F" w14:textId="77777777" w:rsidR="00E266ED" w:rsidRPr="00A37004" w:rsidRDefault="00E266ED" w:rsidP="00E266ED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Материалы для контроля знаний студентов.</w:t>
      </w:r>
    </w:p>
    <w:p w14:paraId="6BA44DB7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9465247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Вспомогательные материалы:</w:t>
      </w:r>
    </w:p>
    <w:p w14:paraId="39CF3DBE" w14:textId="77777777" w:rsidR="00E266ED" w:rsidRPr="00A37004" w:rsidRDefault="00E266ED" w:rsidP="00E266ED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Формы рецептурных бланков.</w:t>
      </w:r>
    </w:p>
    <w:p w14:paraId="5E807498" w14:textId="77777777" w:rsidR="00E266ED" w:rsidRPr="00A37004" w:rsidRDefault="00E266ED" w:rsidP="00E266ED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Реестр цен, тарифы.</w:t>
      </w:r>
    </w:p>
    <w:p w14:paraId="0105CB81" w14:textId="77777777" w:rsidR="00E266ED" w:rsidRPr="00A37004" w:rsidRDefault="00E266ED" w:rsidP="00E266ED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Справочные таблицы.</w:t>
      </w:r>
    </w:p>
    <w:p w14:paraId="565CD6FF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2B0EB40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 обучения:</w:t>
      </w:r>
    </w:p>
    <w:p w14:paraId="15735EE5" w14:textId="74AEEAFD" w:rsidR="00E266ED" w:rsidRPr="00A37004" w:rsidRDefault="00E266ED" w:rsidP="001C0040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Телевизор</w:t>
      </w:r>
    </w:p>
    <w:p w14:paraId="060C2B1F" w14:textId="77777777" w:rsidR="00E266ED" w:rsidRPr="00A37004" w:rsidRDefault="00E266ED" w:rsidP="00E266E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Компьютеры</w:t>
      </w:r>
    </w:p>
    <w:p w14:paraId="1BDEF305" w14:textId="77777777" w:rsidR="00E266ED" w:rsidRPr="00A37004" w:rsidRDefault="00E266ED" w:rsidP="00E266E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Мультимедийная установка</w:t>
      </w:r>
    </w:p>
    <w:p w14:paraId="387A8A28" w14:textId="41119EBA" w:rsidR="00E266ED" w:rsidRPr="00A37004" w:rsidRDefault="00E266ED" w:rsidP="001C0040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Интерактивная доска</w:t>
      </w:r>
    </w:p>
    <w:p w14:paraId="5012FD84" w14:textId="77777777" w:rsidR="00E266ED" w:rsidRPr="00A37004" w:rsidRDefault="00E266ED" w:rsidP="00E266E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Калькулятор</w:t>
      </w:r>
    </w:p>
    <w:p w14:paraId="03949AC2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701A3DE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 и технологическое оснащение рабочих мест:</w:t>
      </w:r>
    </w:p>
    <w:p w14:paraId="1C5244E8" w14:textId="1F70D83A" w:rsidR="00E266ED" w:rsidRPr="00A37004" w:rsidRDefault="00E266ED" w:rsidP="001C0040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Микротаблицы</w:t>
      </w:r>
      <w:proofErr w:type="spellEnd"/>
    </w:p>
    <w:p w14:paraId="1B2A3CC5" w14:textId="77777777" w:rsidR="00E266ED" w:rsidRPr="00A37004" w:rsidRDefault="00E266ED" w:rsidP="00E266ED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Компьютерные программы (обучающие, контролирующие)</w:t>
      </w:r>
    </w:p>
    <w:p w14:paraId="3E6A05CB" w14:textId="77777777" w:rsidR="00E266ED" w:rsidRPr="00A37004" w:rsidRDefault="00E266ED" w:rsidP="00E266ED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Методические учебные материалы на электронных носителях</w:t>
      </w:r>
    </w:p>
    <w:p w14:paraId="046D0761" w14:textId="77777777" w:rsidR="00E266ED" w:rsidRPr="00A37004" w:rsidRDefault="00E266ED" w:rsidP="00E266ED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Справочные материалы</w:t>
      </w:r>
    </w:p>
    <w:p w14:paraId="65C0C46A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модуля предполагает обязательную производственную практику.</w:t>
      </w:r>
    </w:p>
    <w:p w14:paraId="2F3C0ED8" w14:textId="3C899108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48DA3A5" w14:textId="77777777" w:rsidR="00A37004" w:rsidRPr="00A37004" w:rsidRDefault="00A37004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95FB0B" w14:textId="4E7CE8FC" w:rsidR="00A37004" w:rsidRDefault="00A37004" w:rsidP="00A37004">
      <w:pPr>
        <w:widowControl w:val="0"/>
        <w:shd w:val="clear" w:color="auto" w:fill="FFFFFF"/>
        <w:tabs>
          <w:tab w:val="left" w:pos="108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902DC79" w14:textId="6DD0C806" w:rsidR="00A37004" w:rsidRDefault="00A37004" w:rsidP="00A37004">
      <w:pPr>
        <w:widowControl w:val="0"/>
        <w:shd w:val="clear" w:color="auto" w:fill="FFFFFF"/>
        <w:tabs>
          <w:tab w:val="left" w:pos="108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D96859D" w14:textId="1290C68F" w:rsidR="00A37004" w:rsidRDefault="00A37004" w:rsidP="00A37004">
      <w:pPr>
        <w:widowControl w:val="0"/>
        <w:shd w:val="clear" w:color="auto" w:fill="FFFFFF"/>
        <w:tabs>
          <w:tab w:val="left" w:pos="108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71E0C6D" w14:textId="36CF9F72" w:rsidR="00A37004" w:rsidRDefault="00A37004" w:rsidP="00A37004">
      <w:pPr>
        <w:widowControl w:val="0"/>
        <w:shd w:val="clear" w:color="auto" w:fill="FFFFFF"/>
        <w:tabs>
          <w:tab w:val="left" w:pos="108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62496D4" w14:textId="54BB289E" w:rsidR="00A37004" w:rsidRDefault="00A37004" w:rsidP="00A37004">
      <w:pPr>
        <w:widowControl w:val="0"/>
        <w:shd w:val="clear" w:color="auto" w:fill="FFFFFF"/>
        <w:tabs>
          <w:tab w:val="left" w:pos="108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B121AEE" w14:textId="709FD4A8" w:rsidR="00A37004" w:rsidRDefault="00A37004" w:rsidP="00A37004">
      <w:pPr>
        <w:widowControl w:val="0"/>
        <w:shd w:val="clear" w:color="auto" w:fill="FFFFFF"/>
        <w:tabs>
          <w:tab w:val="left" w:pos="108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EAE13B6" w14:textId="37370F80" w:rsidR="00A37004" w:rsidRDefault="00A37004" w:rsidP="00A37004">
      <w:pPr>
        <w:widowControl w:val="0"/>
        <w:shd w:val="clear" w:color="auto" w:fill="FFFFFF"/>
        <w:tabs>
          <w:tab w:val="left" w:pos="108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65A67EE" w14:textId="65520BC5" w:rsidR="00A37004" w:rsidRDefault="00A37004" w:rsidP="00A37004">
      <w:pPr>
        <w:widowControl w:val="0"/>
        <w:shd w:val="clear" w:color="auto" w:fill="FFFFFF"/>
        <w:tabs>
          <w:tab w:val="left" w:pos="108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79A7D81" w14:textId="1CCD77C9" w:rsidR="00A37004" w:rsidRDefault="00A37004" w:rsidP="00A37004">
      <w:pPr>
        <w:widowControl w:val="0"/>
        <w:shd w:val="clear" w:color="auto" w:fill="FFFFFF"/>
        <w:tabs>
          <w:tab w:val="left" w:pos="108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1791D29" w14:textId="6E6057C7" w:rsidR="00A37004" w:rsidRDefault="00A37004" w:rsidP="00A37004">
      <w:pPr>
        <w:widowControl w:val="0"/>
        <w:shd w:val="clear" w:color="auto" w:fill="FFFFFF"/>
        <w:tabs>
          <w:tab w:val="left" w:pos="108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1145BBE" w14:textId="0510319D" w:rsidR="00A37004" w:rsidRDefault="00A37004" w:rsidP="00A37004">
      <w:pPr>
        <w:widowControl w:val="0"/>
        <w:shd w:val="clear" w:color="auto" w:fill="FFFFFF"/>
        <w:tabs>
          <w:tab w:val="left" w:pos="108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94C003E" w14:textId="53B2364D" w:rsidR="00A37004" w:rsidRDefault="00A37004" w:rsidP="00A37004">
      <w:pPr>
        <w:widowControl w:val="0"/>
        <w:shd w:val="clear" w:color="auto" w:fill="FFFFFF"/>
        <w:tabs>
          <w:tab w:val="left" w:pos="108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7AFCC35" w14:textId="77777777" w:rsidR="00A37004" w:rsidRPr="00A37004" w:rsidRDefault="00A37004" w:rsidP="00A37004">
      <w:pPr>
        <w:widowControl w:val="0"/>
        <w:shd w:val="clear" w:color="auto" w:fill="FFFFFF"/>
        <w:tabs>
          <w:tab w:val="left" w:pos="108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FCCC323" w14:textId="489A6118" w:rsidR="00A37004" w:rsidRPr="0009769E" w:rsidRDefault="00A37004" w:rsidP="0009769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69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 xml:space="preserve">4.2. </w:t>
      </w:r>
      <w:r w:rsidRPr="00097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Информационное обеспечение реализации программы</w:t>
      </w:r>
    </w:p>
    <w:p w14:paraId="6D67165D" w14:textId="77777777" w:rsidR="00A37004" w:rsidRPr="0009769E" w:rsidRDefault="00A37004" w:rsidP="000976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9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</w:t>
      </w:r>
    </w:p>
    <w:p w14:paraId="26D1E958" w14:textId="77777777" w:rsidR="00A37004" w:rsidRPr="0009769E" w:rsidRDefault="00A37004" w:rsidP="000976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9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69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3.2.1. </w:t>
      </w:r>
      <w:r w:rsidRPr="00097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14:paraId="5DF19CAC" w14:textId="77777777" w:rsidR="00A37004" w:rsidRPr="0009769E" w:rsidRDefault="00A37004" w:rsidP="0009769E">
      <w:pPr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Беспалова Н.В. Фармакогнозия с основами фитотерапии / Н.В. Беспалова, А.Л. Пастушенков. </w:t>
      </w:r>
      <w:proofErr w:type="spellStart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Ростов</w:t>
      </w:r>
      <w:proofErr w:type="spellEnd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н/Д: Феникс, 2016. 381 с.</w:t>
      </w:r>
    </w:p>
    <w:p w14:paraId="19146C2C" w14:textId="77777777" w:rsidR="00A37004" w:rsidRPr="0009769E" w:rsidRDefault="00A37004" w:rsidP="0009769E">
      <w:pPr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69E">
        <w:rPr>
          <w:rFonts w:ascii="Times New Roman" w:eastAsia="Times New Roman" w:hAnsi="Times New Roman" w:cs="Times New Roman"/>
          <w:sz w:val="24"/>
          <w:szCs w:val="24"/>
          <w:lang w:eastAsia="ru-RU"/>
        </w:rPr>
        <w:t>Жохова Е.В. Фармакогнозия / Е.В. Жохова. М.: ГЭОТАР – Медиа, 2016. 544 с.</w:t>
      </w:r>
    </w:p>
    <w:p w14:paraId="3F8686DC" w14:textId="77777777" w:rsidR="00A37004" w:rsidRPr="0009769E" w:rsidRDefault="00A37004" w:rsidP="0009769E">
      <w:pPr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АляутдинР.Н</w:t>
      </w:r>
      <w:proofErr w:type="spellEnd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Лекарствоведение: учебник для фармацевтических училищ и колледжей/ Р.Н. </w:t>
      </w:r>
      <w:proofErr w:type="spellStart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Аляутдин</w:t>
      </w:r>
      <w:proofErr w:type="spellEnd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[и др.].  М.: ГЭОТАР-Медиа, 2017.  1056 с.</w:t>
      </w:r>
    </w:p>
    <w:p w14:paraId="26F08C93" w14:textId="77777777" w:rsidR="00A37004" w:rsidRPr="0009769E" w:rsidRDefault="00A37004" w:rsidP="0009769E">
      <w:pPr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Аляутдин</w:t>
      </w:r>
      <w:proofErr w:type="spellEnd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Р.Н. Фармакология: учебное пособие / Р.Н.  </w:t>
      </w:r>
      <w:proofErr w:type="spellStart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Аляутдин</w:t>
      </w:r>
      <w:proofErr w:type="spellEnd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М.: ГЭОТАР – Медиа, 2017. 240 с.</w:t>
      </w:r>
    </w:p>
    <w:p w14:paraId="754DB765" w14:textId="77777777" w:rsidR="00A37004" w:rsidRPr="0009769E" w:rsidRDefault="00A37004" w:rsidP="0009769E">
      <w:pPr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Майский В.В. Фармакология с общей рецептурой: учебное пособие / В.В. Майский, Р. Н. </w:t>
      </w:r>
      <w:proofErr w:type="spellStart"/>
      <w:r w:rsidRPr="0009769E">
        <w:rPr>
          <w:rFonts w:ascii="Times New Roman" w:eastAsia="Times New Roman" w:hAnsi="Times New Roman" w:cs="Times New Roman"/>
          <w:sz w:val="24"/>
          <w:szCs w:val="24"/>
          <w:lang w:eastAsia="ru-RU"/>
        </w:rPr>
        <w:t>Аляутдин</w:t>
      </w:r>
      <w:proofErr w:type="spellEnd"/>
      <w:r w:rsidRPr="00097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- 3-с изд., доп. и </w:t>
      </w:r>
      <w:proofErr w:type="spellStart"/>
      <w:r w:rsidRPr="000976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09769E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ГЭОТАР-Медиа. 2015. 240 с.</w:t>
      </w:r>
    </w:p>
    <w:p w14:paraId="41818F48" w14:textId="77777777" w:rsidR="00A37004" w:rsidRPr="0009769E" w:rsidRDefault="00A37004" w:rsidP="0009769E">
      <w:pPr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Виноградов В. М. Фармакология с рецептурой / В.М. Виноградова, Е.Б. Каткова - 6-е издание, </w:t>
      </w:r>
      <w:proofErr w:type="spellStart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испр</w:t>
      </w:r>
      <w:proofErr w:type="spellEnd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и доп. </w:t>
      </w:r>
      <w:r w:rsidRPr="0009769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</w:t>
      </w:r>
      <w:proofErr w:type="gramStart"/>
      <w:r w:rsidRPr="00097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Петербург:  </w:t>
      </w:r>
      <w:proofErr w:type="spellStart"/>
      <w:r w:rsidRPr="0009769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СпецЛит</w:t>
      </w:r>
      <w:proofErr w:type="spellEnd"/>
      <w:proofErr w:type="gramEnd"/>
      <w:r w:rsidRPr="0009769E">
        <w:rPr>
          <w:rFonts w:ascii="Times New Roman" w:eastAsia="Times New Roman" w:hAnsi="Times New Roman" w:cs="Times New Roman"/>
          <w:sz w:val="24"/>
          <w:szCs w:val="24"/>
          <w:lang w:eastAsia="ru-RU"/>
        </w:rPr>
        <w:t>, 2019. 647 с.</w:t>
      </w:r>
    </w:p>
    <w:p w14:paraId="2262A515" w14:textId="77777777" w:rsidR="00A37004" w:rsidRPr="0009769E" w:rsidRDefault="00A37004" w:rsidP="0009769E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Косова И.В.</w:t>
      </w:r>
      <w:r w:rsidRPr="00097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Экономика и организация фармации</w:t>
      </w:r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/ И.В. </w:t>
      </w:r>
      <w:proofErr w:type="spellStart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Косова.М</w:t>
      </w:r>
      <w:proofErr w:type="spellEnd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.: Академия, 2016.  448 с.</w:t>
      </w:r>
    </w:p>
    <w:p w14:paraId="3D63EDFF" w14:textId="77777777" w:rsidR="00A37004" w:rsidRPr="0009769E" w:rsidRDefault="00A37004" w:rsidP="0009769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09769E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3.2.</w:t>
      </w:r>
      <w:proofErr w:type="gramStart"/>
      <w:r w:rsidRPr="0009769E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2.</w:t>
      </w:r>
      <w:r w:rsidRPr="0009769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Электронные</w:t>
      </w:r>
      <w:proofErr w:type="gramEnd"/>
      <w:r w:rsidRPr="0009769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 источники:</w:t>
      </w:r>
    </w:p>
    <w:p w14:paraId="3DAE2189" w14:textId="77777777" w:rsidR="00A37004" w:rsidRPr="0009769E" w:rsidRDefault="00A37004" w:rsidP="0009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 Росздравнадзор – федеральная служба. Режим доступа: </w:t>
      </w:r>
      <w:hyperlink r:id="rId9" w:history="1">
        <w:r w:rsidRPr="0009769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www.roszdravnadzor.ru</w:t>
        </w:r>
      </w:hyperlink>
      <w:r w:rsidRPr="0009769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C494CB3" w14:textId="77777777" w:rsidR="00A37004" w:rsidRPr="0009769E" w:rsidRDefault="00A37004" w:rsidP="0009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Министерства здравоохранения Российской Федерации. Режим доступа: </w:t>
      </w:r>
      <w:hyperlink r:id="rId10" w:history="1">
        <w:r w:rsidRPr="0009769E">
          <w:rPr>
            <w:rFonts w:ascii="Times New Roman" w:eastAsiaTheme="minorEastAsia" w:hAnsi="Times New Roman" w:cs="Times New Roman"/>
            <w:color w:val="0563C1" w:themeColor="hyperlink"/>
            <w:sz w:val="24"/>
            <w:szCs w:val="24"/>
            <w:u w:val="single"/>
            <w:lang w:eastAsia="ru-RU"/>
          </w:rPr>
          <w:t>www.</w:t>
        </w:r>
        <w:r w:rsidRPr="0009769E">
          <w:rPr>
            <w:rFonts w:ascii="Times New Roman" w:eastAsiaTheme="minorEastAsia" w:hAnsi="Times New Roman" w:cs="Times New Roman"/>
            <w:color w:val="0563C1" w:themeColor="hyperlink"/>
            <w:sz w:val="24"/>
            <w:szCs w:val="24"/>
            <w:u w:val="single"/>
            <w:lang w:val="en-US" w:eastAsia="ru-RU"/>
          </w:rPr>
          <w:t>ros</w:t>
        </w:r>
        <w:r w:rsidRPr="0009769E">
          <w:rPr>
            <w:rFonts w:ascii="Times New Roman" w:eastAsiaTheme="minorEastAsia" w:hAnsi="Times New Roman" w:cs="Times New Roman"/>
            <w:color w:val="0563C1" w:themeColor="hyperlink"/>
            <w:sz w:val="24"/>
            <w:szCs w:val="24"/>
            <w:u w:val="single"/>
            <w:lang w:eastAsia="ru-RU"/>
          </w:rPr>
          <w:t>minzdrav.ru</w:t>
        </w:r>
      </w:hyperlink>
      <w:r w:rsidRPr="0009769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3105742" w14:textId="77777777" w:rsidR="00A37004" w:rsidRPr="0009769E" w:rsidRDefault="00A37004" w:rsidP="0009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 Консультант плюс – разработка правовых систем. Режим доступа: </w:t>
      </w:r>
      <w:hyperlink r:id="rId11" w:history="1">
        <w:r w:rsidRPr="0009769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www.consultant.ru</w:t>
        </w:r>
      </w:hyperlink>
      <w:r w:rsidRPr="00097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24F0257E" w14:textId="77777777" w:rsidR="00A37004" w:rsidRPr="0009769E" w:rsidRDefault="00A37004" w:rsidP="0009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 Гарант – ваша правовая система. Режим доступа: </w:t>
      </w:r>
      <w:hyperlink r:id="rId12" w:history="1">
        <w:r w:rsidRPr="0009769E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www.garant.ru</w:t>
        </w:r>
      </w:hyperlink>
      <w:r w:rsidRPr="0009769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;</w:t>
      </w:r>
    </w:p>
    <w:p w14:paraId="2BDB1431" w14:textId="77777777" w:rsidR="00A37004" w:rsidRPr="0009769E" w:rsidRDefault="00A37004" w:rsidP="0009769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976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  <w:r w:rsidRPr="0009769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Государственная фармакопея, XI</w:t>
      </w:r>
      <w:r w:rsidRPr="0009769E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V</w:t>
      </w:r>
      <w:r w:rsidRPr="0009769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М.: ФЭМБ [Электронный ресурс], 2018.</w:t>
      </w:r>
    </w:p>
    <w:p w14:paraId="0EA255E0" w14:textId="77777777" w:rsidR="00A37004" w:rsidRPr="0009769E" w:rsidRDefault="00A37004" w:rsidP="0009769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04C51D17" w14:textId="77777777" w:rsidR="00A37004" w:rsidRPr="0009769E" w:rsidRDefault="00A37004" w:rsidP="0009769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9769E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3.2.</w:t>
      </w:r>
      <w:proofErr w:type="gramStart"/>
      <w:r w:rsidRPr="0009769E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3.</w:t>
      </w:r>
      <w:r w:rsidRPr="00097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</w:t>
      </w:r>
      <w:proofErr w:type="gramEnd"/>
      <w:r w:rsidRPr="00097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источники:</w:t>
      </w:r>
    </w:p>
    <w:p w14:paraId="18F99D00" w14:textId="77777777" w:rsidR="00A37004" w:rsidRPr="0009769E" w:rsidRDefault="00A37004" w:rsidP="0009769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Наркевич И.А. Управление и экономика фармации / </w:t>
      </w:r>
      <w:proofErr w:type="spellStart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И.А.Наркевича</w:t>
      </w:r>
      <w:proofErr w:type="spellEnd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.  М.: ГЭОТАР-Медиа, 2017. 928 с.</w:t>
      </w:r>
    </w:p>
    <w:p w14:paraId="3B08D1D5" w14:textId="77777777" w:rsidR="00A37004" w:rsidRPr="0009769E" w:rsidRDefault="00A37004" w:rsidP="0009769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Справочник ВИДАЛЬ, Лекарственные препараты в России, Москва, 2019. 1600с.</w:t>
      </w:r>
    </w:p>
    <w:p w14:paraId="5C66A122" w14:textId="77777777" w:rsidR="00A37004" w:rsidRPr="0009769E" w:rsidRDefault="00A37004" w:rsidP="0009769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Вышковский</w:t>
      </w:r>
      <w:proofErr w:type="spellEnd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Г.Л.Регистр</w:t>
      </w:r>
      <w:proofErr w:type="spellEnd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лекарственных средств России, энциклопедия лекарств. / Г.Л. </w:t>
      </w:r>
      <w:proofErr w:type="spellStart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Вышковский</w:t>
      </w:r>
      <w:proofErr w:type="spellEnd"/>
      <w:r w:rsidRPr="0009769E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Москва, 2017.  495с.</w:t>
      </w:r>
    </w:p>
    <w:p w14:paraId="7A5C0A0D" w14:textId="77777777" w:rsidR="00E266ED" w:rsidRPr="00A37004" w:rsidRDefault="00E266ED" w:rsidP="000976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FAA017" w14:textId="77777777" w:rsidR="00E266ED" w:rsidRPr="00A37004" w:rsidRDefault="00E266ED" w:rsidP="00E266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Общие требования к организации образовательного процесса</w:t>
      </w:r>
    </w:p>
    <w:p w14:paraId="24DC6680" w14:textId="77777777" w:rsidR="00E266ED" w:rsidRPr="00A37004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модуль ПМ.01</w:t>
      </w:r>
      <w:r w:rsidRPr="00A3700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A3700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«</w:t>
      </w: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лекарственных средств и товаров аптечного ассортимента» относится к основному виду профессиональной деятельности в </w:t>
      </w:r>
      <w:proofErr w:type="gramStart"/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  профессионального</w:t>
      </w:r>
      <w:proofErr w:type="gramEnd"/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цикла.</w:t>
      </w:r>
    </w:p>
    <w:p w14:paraId="365515AA" w14:textId="77777777" w:rsidR="00E266ED" w:rsidRPr="00A37004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к данному профессиональному модулю является частью основной профессиональной образовательной программы по специальности среднего профессионального образования 060301 «Фармация» базовой подготовки и предназначена для реализации ФГОС СПО по профессиональному модулю ПМ.01</w:t>
      </w:r>
      <w:r w:rsidRPr="00A3700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A3700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«</w:t>
      </w: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лекарственных средств и товаров аптечного ассортимента».</w:t>
      </w:r>
    </w:p>
    <w:p w14:paraId="792CFA70" w14:textId="77777777" w:rsidR="00E266ED" w:rsidRPr="00A37004" w:rsidRDefault="00E266ED" w:rsidP="00E266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ПМ. 01 имеет логическую завершенность по отношению к заданным ФГОС результатам образования и предназначен для формирования общих и профессиональных компетенций по лекарствоведению, а </w:t>
      </w:r>
      <w:proofErr w:type="gramStart"/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отпуску лекарственных средств и товаров аптечного ассортимента.</w:t>
      </w:r>
    </w:p>
    <w:p w14:paraId="4D90992A" w14:textId="77777777" w:rsidR="00E266ED" w:rsidRPr="00A37004" w:rsidRDefault="00E266ED" w:rsidP="00E266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Важнейшей задачей изучения данного профессионального модуля является формирование практического опыта, знаний и умений по приему, хранению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</w:r>
    </w:p>
    <w:p w14:paraId="3F50D17A" w14:textId="77777777" w:rsidR="00E266ED" w:rsidRPr="00A37004" w:rsidRDefault="00E266ED" w:rsidP="00E266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освоения ПМ. 01 студентам необходимы знания, полученные при изучении предшествующих дисциплин: «Математика», «Информатика», «Экономика организации», «Основы латинского языка с медицинской терминологией», «Анатомия и физиология </w:t>
      </w: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человека», «Основы патологии», «Генетика человека с основами медицинской генетики», «Гигиена и экология человека», «Основы микробиологии и иммунологии», «Ботаника», «Общая и неорганическая химия», «Органическая химия», «Аналитическая химия».</w:t>
      </w:r>
    </w:p>
    <w:p w14:paraId="1A80FA68" w14:textId="77777777" w:rsidR="00E266ED" w:rsidRPr="00A37004" w:rsidRDefault="00E266ED" w:rsidP="00E266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модуль ПМ.01</w:t>
      </w:r>
      <w:r w:rsidRPr="00A3700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A3700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«</w:t>
      </w: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лекарственных средств и товаров аптечного ассортимента» связан с профессиональным модулем ПМ.02 «Изготовление лекарственных форм и проведение обязательных видов внутриаптечного контроля» и профессиональным модулем ПМ.03 «Организация деятельности аптеки и ее структурных подразделений», которые обеспечивают формирование знаний и умений, необходимых для изучения программы профессионального модуля ПМ.01.</w:t>
      </w:r>
    </w:p>
    <w:p w14:paraId="61132D63" w14:textId="77777777" w:rsidR="00E266ED" w:rsidRPr="00A37004" w:rsidRDefault="00E266ED" w:rsidP="00E266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приобретенные при освоении </w:t>
      </w:r>
      <w:proofErr w:type="gramStart"/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профессиональных модулей</w:t>
      </w:r>
      <w:proofErr w:type="gramEnd"/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позволят подготовить грамотного, конкурентоспособного специалиста.</w:t>
      </w:r>
    </w:p>
    <w:p w14:paraId="37C1255A" w14:textId="77777777" w:rsidR="00E266ED" w:rsidRPr="00A37004" w:rsidRDefault="00E266ED" w:rsidP="00E266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модуль ПМ.01</w:t>
      </w:r>
      <w:r w:rsidRPr="00A3700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A3700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«</w:t>
      </w: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лекарственных средств и товаров аптечного ассортимента» состоит из двух междисциплинарных курсов: МДК 01.01. «Лекарствоведение», МДК 01.02. «Отпуск лекарственных средств и товаров аптечного ассортимента».</w:t>
      </w:r>
    </w:p>
    <w:p w14:paraId="07C2C73D" w14:textId="77777777" w:rsidR="00E266ED" w:rsidRPr="00A37004" w:rsidRDefault="00E266ED" w:rsidP="00E26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6224F5" w14:textId="77777777" w:rsidR="00E266ED" w:rsidRPr="00A37004" w:rsidRDefault="00E266ED" w:rsidP="00E266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4.4. Кадровое обеспечение образовательного процесса</w:t>
      </w:r>
    </w:p>
    <w:p w14:paraId="0E30B4E2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D97E876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основной профессиональной образовательной программы по специальности среднего профессионального образования обеспечивается педагогическими кадрами, имеющими высшее фармацевтическое образование. Преподаватели должны проходить стажировку в профильных организациях не реже 1 раза в 3 года.</w:t>
      </w:r>
    </w:p>
    <w:p w14:paraId="47BDF712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Общие и непосредственные руководители производственной практики, осуществляющие руководство </w:t>
      </w:r>
      <w:proofErr w:type="gramStart"/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практикой</w:t>
      </w:r>
      <w:proofErr w:type="gramEnd"/>
      <w:r w:rsidRPr="00A37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должны иметь фармацевтическое образование (высшее или среднее).</w:t>
      </w:r>
    </w:p>
    <w:p w14:paraId="5DBC3F49" w14:textId="77777777" w:rsidR="00E266ED" w:rsidRPr="00A37004" w:rsidRDefault="00E266ED" w:rsidP="00E26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D4B3E1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00588D8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F5F9299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087C009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2DF0BEA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1D8C009" w14:textId="216F84AA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E4124D4" w14:textId="342EC643" w:rsidR="00A37004" w:rsidRPr="00A37004" w:rsidRDefault="00A37004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178CBBD" w14:textId="122CCB82" w:rsidR="00A37004" w:rsidRPr="00A37004" w:rsidRDefault="00A37004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B87F665" w14:textId="0A046091" w:rsidR="00A37004" w:rsidRPr="00A37004" w:rsidRDefault="00A37004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4F94AA1" w14:textId="6954A29F" w:rsidR="00A37004" w:rsidRDefault="00A37004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EEF9683" w14:textId="786E0258" w:rsidR="00A37004" w:rsidRDefault="00A37004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F5CD365" w14:textId="1726930D" w:rsidR="00A37004" w:rsidRDefault="00A37004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DE40688" w14:textId="6FDB5AB5" w:rsidR="00A37004" w:rsidRDefault="00A37004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D33C0A6" w14:textId="5572738D" w:rsidR="00A37004" w:rsidRDefault="00A37004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2C7BA7F" w14:textId="634A5E8B" w:rsidR="00A37004" w:rsidRDefault="00A37004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719F47B" w14:textId="79C4E16E" w:rsidR="00A37004" w:rsidRDefault="00A37004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109357F" w14:textId="2955F86B" w:rsidR="00A37004" w:rsidRDefault="00A37004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227EBF3" w14:textId="3093A344" w:rsidR="00A37004" w:rsidRDefault="00A37004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AEB4750" w14:textId="1F1B9936" w:rsidR="00A37004" w:rsidRDefault="00A37004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330613" w14:textId="09F20464" w:rsidR="00A37004" w:rsidRDefault="00A37004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49F1BA4" w14:textId="06F4159C" w:rsidR="0009769E" w:rsidRDefault="0009769E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CEDA988" w14:textId="248DB886" w:rsidR="0009769E" w:rsidRDefault="0009769E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BECB8A8" w14:textId="77777777" w:rsidR="0009769E" w:rsidRPr="00A37004" w:rsidRDefault="0009769E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F7143A1" w14:textId="77777777" w:rsidR="00A37004" w:rsidRPr="00A37004" w:rsidRDefault="00A37004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4C03AC" w14:textId="77777777" w:rsidR="00E266ED" w:rsidRPr="00A37004" w:rsidRDefault="00E266ED" w:rsidP="00E26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635A545" w14:textId="77777777" w:rsidR="00E266ED" w:rsidRPr="00A37004" w:rsidRDefault="00E266ED" w:rsidP="00E266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E266ED" w:rsidRPr="00A37004" w14:paraId="14DF8444" w14:textId="77777777" w:rsidTr="0027157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11FBFE" w14:textId="77777777" w:rsidR="00E266ED" w:rsidRPr="00A37004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14:paraId="73FD1464" w14:textId="77777777" w:rsidR="00E266ED" w:rsidRPr="00A37004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4275B" w14:textId="77777777" w:rsidR="00E266ED" w:rsidRPr="00A37004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669E9B" w14:textId="77777777" w:rsidR="00E266ED" w:rsidRPr="00A37004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E266ED" w:rsidRPr="00A37004" w14:paraId="6EC286F7" w14:textId="77777777" w:rsidTr="00271572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DE1E42A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FB19B1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демонстрация знаний нормативно – правовой базы при </w:t>
            </w: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приеме, хранении лекарственных </w:t>
            </w: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</w:t>
            </w: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лекарственного растительного сырья и других товаров аптечного ассортимента;</w:t>
            </w:r>
          </w:p>
          <w:p w14:paraId="65156D7F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правил приема и условий хранения лекарственных средств, лекарственного растительного сырья и других товаров аптечного ассортимента</w:t>
            </w:r>
          </w:p>
          <w:p w14:paraId="021684F2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соответствиями</w:t>
            </w:r>
            <w:proofErr w:type="gramEnd"/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требованиями нормативных документов.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4F6E94B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устный экзамен с практической частью;</w:t>
            </w:r>
          </w:p>
          <w:p w14:paraId="7F60B09F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 тестовый контроль с применением информационных технологий;</w:t>
            </w:r>
          </w:p>
          <w:p w14:paraId="3B64B474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решение ситуационных задач;</w:t>
            </w:r>
          </w:p>
          <w:p w14:paraId="216BA72D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деловая игра;</w:t>
            </w:r>
          </w:p>
          <w:p w14:paraId="39F92571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экспертная оценка выполнения практического задания;</w:t>
            </w:r>
          </w:p>
          <w:p w14:paraId="261E2D74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экспертная оценка на практическом занятии.</w:t>
            </w:r>
          </w:p>
        </w:tc>
      </w:tr>
      <w:tr w:rsidR="00E266ED" w:rsidRPr="00A37004" w14:paraId="7B4BD305" w14:textId="77777777" w:rsidTr="00271572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C0AB0A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Отпускать лекарственные средства населению, в том числе по льготным </w:t>
            </w:r>
            <w:proofErr w:type="gramStart"/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рецептам  и</w:t>
            </w:r>
            <w:proofErr w:type="gramEnd"/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требованиям учреждений здравоохранения.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6E7B77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достаточность знаний нормативно – правовой базы при </w:t>
            </w: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отпуске лекарственных </w:t>
            </w: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средств </w:t>
            </w: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населению, в том числе по бесплатным и льготным рецептам;</w:t>
            </w:r>
          </w:p>
          <w:p w14:paraId="2A838675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достаточность знаний нормативно – правовой базы при </w:t>
            </w: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отпуске лекарственных </w:t>
            </w: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средств </w:t>
            </w: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требованиям учреждений здравоохранения;</w:t>
            </w:r>
          </w:p>
          <w:p w14:paraId="12CA04A8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соблюдение правил отпуска лекарственных средств населению, в том числе по льготным рецептам; по требованиям учреждений здравоохранения </w:t>
            </w:r>
            <w:proofErr w:type="gramStart"/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соответствиями</w:t>
            </w:r>
            <w:proofErr w:type="gramEnd"/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нормативными документами.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B2165D0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66ED" w:rsidRPr="00A37004" w14:paraId="3D7BC2D7" w14:textId="77777777" w:rsidTr="00271572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EB6DC4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 Продавать изделия медицинского назначения и другие товары аптечного ассортимента.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DEB0ED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соблюдение правил реализации </w:t>
            </w: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изделий медицинского назначения и других товаров аптечного ассортимента.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A363AD4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66ED" w:rsidRPr="00A37004" w14:paraId="4E783D4C" w14:textId="77777777" w:rsidTr="00271572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FEE7431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 Участвовать в оформлении торгового зала.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EC5D96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соответствие оформления торгового зала требованиям отраслевого стандарта;</w:t>
            </w:r>
          </w:p>
          <w:p w14:paraId="4BCEF88B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-достаточность знаний основ мерчандайзинга.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E21B70C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66ED" w:rsidRPr="00A37004" w14:paraId="433E69C8" w14:textId="77777777" w:rsidTr="00271572">
        <w:trPr>
          <w:trHeight w:val="329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D462B3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1.5. Информировать население, медицинских работников учреждений здравоохранения о товарах аптечного ассортимента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DB61EA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полнота информирования населения и медицинских работников о товарах аптечного ассортимента.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E4835A2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66ED" w:rsidRPr="00A37004" w14:paraId="120B230E" w14:textId="77777777" w:rsidTr="00271572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C6D0701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1.6. 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29A0B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эффективность соблюдения санитарно-гигиенических правил, техники безопасности и противопожарной безопасности</w:t>
            </w: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7CC41F5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66ED" w:rsidRPr="00A37004" w14:paraId="076D7EE9" w14:textId="77777777" w:rsidTr="00271572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04C9BC3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1.7. Оказывать первую медицинскую помощь.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007337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Оказание первой медицинской помощи. 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A50C39E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66ED" w:rsidRPr="00A37004" w14:paraId="6E11CA0E" w14:textId="77777777" w:rsidTr="00271572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EAA6386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1.8. Оформлять документы первичного учета.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B8CBF8" w14:textId="77777777" w:rsidR="00E266ED" w:rsidRPr="00A37004" w:rsidRDefault="00E266ED" w:rsidP="00E266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достаточность знаний нормативно – правовой базы при оформлении документов первичного учета при реализации лекарственных средств и других товаров аптечного ассортимента;</w:t>
            </w:r>
          </w:p>
          <w:p w14:paraId="0175BD18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соблюдение правил оформления документов первичного учета.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CE3E696" w14:textId="77777777" w:rsidR="00E266ED" w:rsidRPr="00A37004" w:rsidRDefault="00E266ED" w:rsidP="00E26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3B815DF4" w14:textId="77777777" w:rsidR="00E266ED" w:rsidRPr="00A37004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FE3A39" w14:textId="77777777" w:rsidR="00E266ED" w:rsidRPr="00A37004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0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700C7BB7" w14:textId="77777777" w:rsidR="00E266ED" w:rsidRPr="00A37004" w:rsidRDefault="00E266ED" w:rsidP="00E26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596"/>
        <w:gridCol w:w="2263"/>
      </w:tblGrid>
      <w:tr w:rsidR="00E266ED" w:rsidRPr="00A37004" w14:paraId="65F8DD6F" w14:textId="77777777" w:rsidTr="0027157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F3019C" w14:textId="77777777" w:rsidR="00E266ED" w:rsidRPr="00A37004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  <w:t>Результаты</w:t>
            </w:r>
          </w:p>
          <w:p w14:paraId="6A918753" w14:textId="77777777" w:rsidR="00E266ED" w:rsidRPr="00A37004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016A32" w14:textId="77777777" w:rsidR="00E266ED" w:rsidRPr="00A37004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53E159" w14:textId="77777777" w:rsidR="00E266ED" w:rsidRPr="00A37004" w:rsidRDefault="00E266ED" w:rsidP="00E26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E266ED" w:rsidRPr="00A37004" w14:paraId="7389F821" w14:textId="77777777" w:rsidTr="0027157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753DDD1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716363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наличие положительных отзывов с баз производственной практики.</w:t>
            </w:r>
          </w:p>
        </w:tc>
        <w:tc>
          <w:tcPr>
            <w:tcW w:w="2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3FE72E1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E266ED" w:rsidRPr="00A37004" w14:paraId="63CC8B8D" w14:textId="77777777" w:rsidTr="0027157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F00F464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AC511C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обоснованность выбора типовых методов и способов выполнения профессиональных задач.</w:t>
            </w:r>
          </w:p>
        </w:tc>
        <w:tc>
          <w:tcPr>
            <w:tcW w:w="2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7B05C2B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E266ED" w:rsidRPr="00A37004" w14:paraId="06BB4E14" w14:textId="77777777" w:rsidTr="0027157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9128753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3. Принимать решения в стандартных </w:t>
            </w:r>
            <w:proofErr w:type="gramStart"/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 нестандартных</w:t>
            </w:r>
            <w:proofErr w:type="gramEnd"/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ситуациях и нести за них ответственность.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E5299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и быстрота оценки ситуации;</w:t>
            </w:r>
          </w:p>
          <w:p w14:paraId="6A136A15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принятия решения в стандартных и нестандартных ситуациях.</w:t>
            </w:r>
          </w:p>
        </w:tc>
        <w:tc>
          <w:tcPr>
            <w:tcW w:w="2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5D991CE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на практических занятиях при выполнении работ и на производственной практике.</w:t>
            </w:r>
          </w:p>
        </w:tc>
      </w:tr>
      <w:tr w:rsidR="00E266ED" w:rsidRPr="00A37004" w14:paraId="2A45CEA3" w14:textId="77777777" w:rsidTr="0027157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AAEF841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4. Осуществлять поиск и использование информации, необходимой для эффективного выполнения профессиональных </w:t>
            </w: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задач, профессионального личностного развития.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76CF27" w14:textId="77777777" w:rsidR="00E266ED" w:rsidRPr="00A37004" w:rsidRDefault="00E266ED" w:rsidP="00E266E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эффективный поиск необходимой информации при отпуске товаров аптечного ассортимента.</w:t>
            </w:r>
          </w:p>
          <w:p w14:paraId="39F5B01C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71EAB4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Наблюдение и оценка на практических занятиях при </w:t>
            </w: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выполнении работ и на производственной практике.</w:t>
            </w:r>
          </w:p>
        </w:tc>
      </w:tr>
      <w:tr w:rsidR="00E266ED" w:rsidRPr="00A37004" w14:paraId="41B81865" w14:textId="77777777" w:rsidTr="0027157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315157C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 5. Использовать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E620D1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эффективность и обоснованность использования информационно-коммуникационных технологий в профессиональной деятельности фармацевта.</w:t>
            </w:r>
          </w:p>
        </w:tc>
        <w:tc>
          <w:tcPr>
            <w:tcW w:w="2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985EBE9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E266ED" w:rsidRPr="00A37004" w14:paraId="2E0D30A6" w14:textId="77777777" w:rsidTr="0027157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E8CB0DC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69BD6B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эффективное взаимодействие и общение с коллегами и руководством аптеки;</w:t>
            </w:r>
          </w:p>
          <w:p w14:paraId="21946F04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положительные отзывы с производственной практики.</w:t>
            </w:r>
          </w:p>
        </w:tc>
        <w:tc>
          <w:tcPr>
            <w:tcW w:w="2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673A852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E266ED" w:rsidRPr="00A37004" w14:paraId="1E5B11DD" w14:textId="77777777" w:rsidTr="0027157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B10287F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EE61F5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самоанализ и коррекция результатов выполнения своих профессиональных обязанностей.</w:t>
            </w:r>
          </w:p>
        </w:tc>
        <w:tc>
          <w:tcPr>
            <w:tcW w:w="2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530DB54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E266ED" w:rsidRPr="00A37004" w14:paraId="0B6C3123" w14:textId="77777777" w:rsidTr="0027157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C917CA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A26552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эффективное планирование обучающимися повышения своего личностного и профессионального уровня развития.</w:t>
            </w:r>
          </w:p>
        </w:tc>
        <w:tc>
          <w:tcPr>
            <w:tcW w:w="2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15B275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самообразования.</w:t>
            </w:r>
          </w:p>
        </w:tc>
      </w:tr>
      <w:tr w:rsidR="00E266ED" w:rsidRPr="00A37004" w14:paraId="20977D21" w14:textId="77777777" w:rsidTr="0027157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0A5BE4A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820E07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к инновациям в области профессиональной деятельности.</w:t>
            </w:r>
          </w:p>
        </w:tc>
        <w:tc>
          <w:tcPr>
            <w:tcW w:w="2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60E0A8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E266ED" w:rsidRPr="00A37004" w14:paraId="3F09237E" w14:textId="77777777" w:rsidTr="0027157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EA80FCF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10. Бережно относится к историческому наследию и культурным традициям народа, уважать социальные, культурные и религиозные различия.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737A93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бережное отношение к историческому наследию и культурным традициям народа;</w:t>
            </w:r>
          </w:p>
          <w:p w14:paraId="29323557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толерантное отношение к представителям социальных, культурных и религиозных общностей.</w:t>
            </w:r>
          </w:p>
        </w:tc>
        <w:tc>
          <w:tcPr>
            <w:tcW w:w="2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6351F94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E266ED" w:rsidRPr="00A37004" w14:paraId="7B956D56" w14:textId="77777777" w:rsidTr="0027157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CA3717D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 11. Быть готовым брать на себя нравственные обязательства по отношению к природе, обществу и человеку.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45A4A7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бережное отношение к окружающей среде и соблюдение природоохранных мероприятий;</w:t>
            </w:r>
          </w:p>
          <w:p w14:paraId="5BCA3EC8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правил и норм взаимоотношений в обществе.</w:t>
            </w:r>
          </w:p>
        </w:tc>
        <w:tc>
          <w:tcPr>
            <w:tcW w:w="2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8D76D9F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E266ED" w:rsidRPr="00A37004" w14:paraId="75F4443C" w14:textId="77777777" w:rsidTr="0027157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E9070C2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12.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428755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пропаганда и ведение здорового образа жизни с целью профилактики профессиональных заболеваний.</w:t>
            </w:r>
          </w:p>
        </w:tc>
        <w:tc>
          <w:tcPr>
            <w:tcW w:w="2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14EC54E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E266ED" w:rsidRPr="00A37004" w14:paraId="798D59BC" w14:textId="77777777" w:rsidTr="0027157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6EA983A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13.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DEA83C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эффективное использование полученных профессиональных знаний при исполнении воинской обязанности.</w:t>
            </w:r>
          </w:p>
        </w:tc>
        <w:tc>
          <w:tcPr>
            <w:tcW w:w="2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8E8E45B" w14:textId="77777777" w:rsidR="00E266ED" w:rsidRPr="00A37004" w:rsidRDefault="00E266ED" w:rsidP="00E26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</w:tbl>
    <w:p w14:paraId="3EB889F7" w14:textId="77777777" w:rsidR="00E266ED" w:rsidRPr="00A37004" w:rsidRDefault="00E266ED" w:rsidP="00E26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91AE8F" w14:textId="77777777" w:rsidR="00E266ED" w:rsidRPr="00A37004" w:rsidRDefault="00E266ED" w:rsidP="00E26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E27806" w14:textId="77777777" w:rsidR="00E266ED" w:rsidRPr="00A37004" w:rsidRDefault="00E266ED" w:rsidP="00E26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F6811D" w14:textId="77777777" w:rsidR="00913F02" w:rsidRPr="00A37004" w:rsidRDefault="00913F02">
      <w:pPr>
        <w:rPr>
          <w:sz w:val="24"/>
          <w:szCs w:val="24"/>
        </w:rPr>
      </w:pPr>
    </w:p>
    <w:sectPr w:rsidR="00913F02" w:rsidRPr="00A37004" w:rsidSect="00271572">
      <w:headerReference w:type="even" r:id="rId13"/>
      <w:headerReference w:type="defaul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E3815" w14:textId="77777777" w:rsidR="00EB6912" w:rsidRDefault="00EB6912" w:rsidP="00E266ED">
      <w:pPr>
        <w:spacing w:after="0" w:line="240" w:lineRule="auto"/>
      </w:pPr>
      <w:r>
        <w:separator/>
      </w:r>
    </w:p>
  </w:endnote>
  <w:endnote w:type="continuationSeparator" w:id="0">
    <w:p w14:paraId="4C047D04" w14:textId="77777777" w:rsidR="00EB6912" w:rsidRDefault="00EB6912" w:rsidP="00E26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29B84" w14:textId="77777777" w:rsidR="00C06649" w:rsidRDefault="00C06649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99516C7" w14:textId="77777777" w:rsidR="00C06649" w:rsidRDefault="00C06649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9F192" w14:textId="77777777" w:rsidR="00C06649" w:rsidRDefault="00C06649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40</w:t>
    </w:r>
    <w:r>
      <w:rPr>
        <w:rStyle w:val="ae"/>
      </w:rPr>
      <w:fldChar w:fldCharType="end"/>
    </w:r>
  </w:p>
  <w:p w14:paraId="22353227" w14:textId="77777777" w:rsidR="00C06649" w:rsidRDefault="00C06649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D70E5" w14:textId="77777777" w:rsidR="00EB6912" w:rsidRDefault="00EB6912" w:rsidP="00E266ED">
      <w:pPr>
        <w:spacing w:after="0" w:line="240" w:lineRule="auto"/>
      </w:pPr>
      <w:r>
        <w:separator/>
      </w:r>
    </w:p>
  </w:footnote>
  <w:footnote w:type="continuationSeparator" w:id="0">
    <w:p w14:paraId="505481D2" w14:textId="77777777" w:rsidR="00EB6912" w:rsidRDefault="00EB6912" w:rsidP="00E266ED">
      <w:pPr>
        <w:spacing w:after="0" w:line="240" w:lineRule="auto"/>
      </w:pPr>
      <w:r>
        <w:continuationSeparator/>
      </w:r>
    </w:p>
  </w:footnote>
  <w:footnote w:id="1">
    <w:p w14:paraId="0ADD729D" w14:textId="77777777" w:rsidR="00C06649" w:rsidRDefault="00C06649" w:rsidP="00E266ED">
      <w:pPr>
        <w:pStyle w:val="a5"/>
        <w:spacing w:line="200" w:lineRule="exac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6253E" w14:textId="77777777" w:rsidR="00C06649" w:rsidRDefault="00C06649" w:rsidP="00271572">
    <w:pPr>
      <w:pStyle w:val="af1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2F5F9045" w14:textId="77777777" w:rsidR="00C06649" w:rsidRDefault="00C06649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55B55" w14:textId="77777777" w:rsidR="00C06649" w:rsidRPr="00A87B42" w:rsidRDefault="00C06649" w:rsidP="0027157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D3C71"/>
    <w:multiLevelType w:val="hybridMultilevel"/>
    <w:tmpl w:val="E902B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FB9"/>
    <w:multiLevelType w:val="hybridMultilevel"/>
    <w:tmpl w:val="1E32ED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BE3D17"/>
    <w:multiLevelType w:val="hybridMultilevel"/>
    <w:tmpl w:val="2ED643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695E63"/>
    <w:multiLevelType w:val="hybridMultilevel"/>
    <w:tmpl w:val="8ED27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3465BB"/>
    <w:multiLevelType w:val="hybridMultilevel"/>
    <w:tmpl w:val="1C16BD4A"/>
    <w:lvl w:ilvl="0" w:tplc="E2B4C09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44C8D"/>
    <w:multiLevelType w:val="hybridMultilevel"/>
    <w:tmpl w:val="24DEC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E2A74"/>
    <w:multiLevelType w:val="hybridMultilevel"/>
    <w:tmpl w:val="BAA02630"/>
    <w:lvl w:ilvl="0" w:tplc="7B586B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433EB"/>
    <w:multiLevelType w:val="hybridMultilevel"/>
    <w:tmpl w:val="E86CF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C6627"/>
    <w:multiLevelType w:val="hybridMultilevel"/>
    <w:tmpl w:val="78247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6D25D8"/>
    <w:multiLevelType w:val="hybridMultilevel"/>
    <w:tmpl w:val="EFEA85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4310CB"/>
    <w:multiLevelType w:val="hybridMultilevel"/>
    <w:tmpl w:val="C1F42500"/>
    <w:lvl w:ilvl="0" w:tplc="E42E5A88">
      <w:start w:val="65535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10A5651"/>
    <w:multiLevelType w:val="hybridMultilevel"/>
    <w:tmpl w:val="75FA9A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1243557"/>
    <w:multiLevelType w:val="hybridMultilevel"/>
    <w:tmpl w:val="06DEE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8B3F3C"/>
    <w:multiLevelType w:val="hybridMultilevel"/>
    <w:tmpl w:val="CB948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C24D19"/>
    <w:multiLevelType w:val="hybridMultilevel"/>
    <w:tmpl w:val="FDAC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25720C2"/>
    <w:multiLevelType w:val="hybridMultilevel"/>
    <w:tmpl w:val="BF82650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58B564EB"/>
    <w:multiLevelType w:val="hybridMultilevel"/>
    <w:tmpl w:val="A56CBC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8DD660F"/>
    <w:multiLevelType w:val="hybridMultilevel"/>
    <w:tmpl w:val="44C2195A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0" w15:restartNumberingAfterBreak="0">
    <w:nsid w:val="5DF3767B"/>
    <w:multiLevelType w:val="hybridMultilevel"/>
    <w:tmpl w:val="3F7E4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4956D5"/>
    <w:multiLevelType w:val="hybridMultilevel"/>
    <w:tmpl w:val="EE20C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7DF1D90"/>
    <w:multiLevelType w:val="hybridMultilevel"/>
    <w:tmpl w:val="BADC18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063A5D"/>
    <w:multiLevelType w:val="hybridMultilevel"/>
    <w:tmpl w:val="7E4ED2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20737A"/>
    <w:multiLevelType w:val="hybridMultilevel"/>
    <w:tmpl w:val="5C5CC784"/>
    <w:lvl w:ilvl="0" w:tplc="FD986F62">
      <w:start w:val="5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5" w15:restartNumberingAfterBreak="0">
    <w:nsid w:val="79AA3775"/>
    <w:multiLevelType w:val="hybridMultilevel"/>
    <w:tmpl w:val="81D2D5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B07F50"/>
    <w:multiLevelType w:val="hybridMultilevel"/>
    <w:tmpl w:val="CE5675F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24"/>
  </w:num>
  <w:num w:numId="7">
    <w:abstractNumId w:val="9"/>
  </w:num>
  <w:num w:numId="8">
    <w:abstractNumId w:val="5"/>
  </w:num>
  <w:num w:numId="9">
    <w:abstractNumId w:val="25"/>
  </w:num>
  <w:num w:numId="10">
    <w:abstractNumId w:val="20"/>
  </w:num>
  <w:num w:numId="11">
    <w:abstractNumId w:val="22"/>
  </w:num>
  <w:num w:numId="12">
    <w:abstractNumId w:val="7"/>
  </w:num>
  <w:num w:numId="13">
    <w:abstractNumId w:val="14"/>
  </w:num>
  <w:num w:numId="14">
    <w:abstractNumId w:val="1"/>
  </w:num>
  <w:num w:numId="15">
    <w:abstractNumId w:val="17"/>
  </w:num>
  <w:num w:numId="16">
    <w:abstractNumId w:val="10"/>
  </w:num>
  <w:num w:numId="17">
    <w:abstractNumId w:val="21"/>
  </w:num>
  <w:num w:numId="18">
    <w:abstractNumId w:val="23"/>
  </w:num>
  <w:num w:numId="19">
    <w:abstractNumId w:val="26"/>
  </w:num>
  <w:num w:numId="20">
    <w:abstractNumId w:val="15"/>
  </w:num>
  <w:num w:numId="21">
    <w:abstractNumId w:val="11"/>
  </w:num>
  <w:num w:numId="22">
    <w:abstractNumId w:val="13"/>
  </w:num>
  <w:num w:numId="23">
    <w:abstractNumId w:val="2"/>
  </w:num>
  <w:num w:numId="24">
    <w:abstractNumId w:val="16"/>
  </w:num>
  <w:num w:numId="25">
    <w:abstractNumId w:val="18"/>
  </w:num>
  <w:num w:numId="26">
    <w:abstractNumId w:val="12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0C3"/>
    <w:rsid w:val="0002270E"/>
    <w:rsid w:val="0004626B"/>
    <w:rsid w:val="00047233"/>
    <w:rsid w:val="0009769E"/>
    <w:rsid w:val="00130BAC"/>
    <w:rsid w:val="001C0040"/>
    <w:rsid w:val="00203E7C"/>
    <w:rsid w:val="00271572"/>
    <w:rsid w:val="00307332"/>
    <w:rsid w:val="00330388"/>
    <w:rsid w:val="00360269"/>
    <w:rsid w:val="003E79AC"/>
    <w:rsid w:val="00435B40"/>
    <w:rsid w:val="004A180D"/>
    <w:rsid w:val="005644B1"/>
    <w:rsid w:val="00567C5A"/>
    <w:rsid w:val="00671FCE"/>
    <w:rsid w:val="006778EE"/>
    <w:rsid w:val="0070019A"/>
    <w:rsid w:val="00724A49"/>
    <w:rsid w:val="007F10D3"/>
    <w:rsid w:val="007F5C36"/>
    <w:rsid w:val="008118FB"/>
    <w:rsid w:val="00886E98"/>
    <w:rsid w:val="008B34A7"/>
    <w:rsid w:val="008C34A3"/>
    <w:rsid w:val="00913F02"/>
    <w:rsid w:val="00973F41"/>
    <w:rsid w:val="009E46F3"/>
    <w:rsid w:val="00A37004"/>
    <w:rsid w:val="00A46FCE"/>
    <w:rsid w:val="00AE39A3"/>
    <w:rsid w:val="00B05335"/>
    <w:rsid w:val="00B15155"/>
    <w:rsid w:val="00BF2013"/>
    <w:rsid w:val="00C06649"/>
    <w:rsid w:val="00C23A71"/>
    <w:rsid w:val="00C360C3"/>
    <w:rsid w:val="00C57A7F"/>
    <w:rsid w:val="00C834DC"/>
    <w:rsid w:val="00C95EAE"/>
    <w:rsid w:val="00D04B7F"/>
    <w:rsid w:val="00D640B2"/>
    <w:rsid w:val="00DD2EA3"/>
    <w:rsid w:val="00E266ED"/>
    <w:rsid w:val="00E46970"/>
    <w:rsid w:val="00EB6912"/>
    <w:rsid w:val="00EF6764"/>
    <w:rsid w:val="00F65AE1"/>
    <w:rsid w:val="00FE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64536"/>
  <w15:chartTrackingRefBased/>
  <w15:docId w15:val="{BB0425AE-F915-4843-A0E0-88D1DD19D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E266E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E266ED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E266E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266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266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E266ED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3"/>
    <w:semiHidden/>
    <w:rsid w:val="00E266ED"/>
  </w:style>
  <w:style w:type="paragraph" w:styleId="a4">
    <w:name w:val="Normal (Web)"/>
    <w:basedOn w:val="a0"/>
    <w:rsid w:val="00E2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0"/>
    <w:rsid w:val="00E266E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rsid w:val="00E266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E26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0"/>
    <w:link w:val="a6"/>
    <w:semiHidden/>
    <w:rsid w:val="00E26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semiHidden/>
    <w:rsid w:val="00E266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E266ED"/>
    <w:rPr>
      <w:vertAlign w:val="superscript"/>
    </w:rPr>
  </w:style>
  <w:style w:type="paragraph" w:styleId="24">
    <w:name w:val="Body Text 2"/>
    <w:basedOn w:val="a0"/>
    <w:link w:val="25"/>
    <w:rsid w:val="00E266E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1"/>
    <w:link w:val="24"/>
    <w:rsid w:val="00E26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0"/>
    <w:link w:val="a9"/>
    <w:rsid w:val="00E266E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1"/>
    <w:link w:val="a8"/>
    <w:rsid w:val="00E266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Знак1"/>
    <w:link w:val="aa"/>
    <w:rsid w:val="00E266ED"/>
    <w:rPr>
      <w:sz w:val="24"/>
      <w:szCs w:val="24"/>
      <w:lang w:val="ru-RU" w:eastAsia="ru-RU" w:bidi="ar-SA"/>
    </w:rPr>
  </w:style>
  <w:style w:type="paragraph" w:customStyle="1" w:styleId="ab">
    <w:basedOn w:val="a0"/>
    <w:next w:val="a0"/>
    <w:qFormat/>
    <w:rsid w:val="00E266ED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0"/>
    <w:rsid w:val="00E266ED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footer"/>
    <w:basedOn w:val="a0"/>
    <w:link w:val="ad"/>
    <w:rsid w:val="00E266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E266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1"/>
    <w:rsid w:val="00E266ED"/>
  </w:style>
  <w:style w:type="paragraph" w:styleId="3">
    <w:name w:val="Body Text 3"/>
    <w:basedOn w:val="a0"/>
    <w:link w:val="30"/>
    <w:rsid w:val="00E266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Основной текст 3 Знак"/>
    <w:basedOn w:val="a1"/>
    <w:link w:val="3"/>
    <w:rsid w:val="00E266E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10">
    <w:name w:val="Список 21"/>
    <w:basedOn w:val="a0"/>
    <w:rsid w:val="00E266ED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f">
    <w:name w:val="List"/>
    <w:basedOn w:val="a0"/>
    <w:rsid w:val="00E266ED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8"/>
      <w:lang w:eastAsia="ar-SA"/>
    </w:rPr>
  </w:style>
  <w:style w:type="paragraph" w:styleId="af0">
    <w:name w:val="No Spacing"/>
    <w:qFormat/>
    <w:rsid w:val="00E266ED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header"/>
    <w:basedOn w:val="a0"/>
    <w:link w:val="af2"/>
    <w:rsid w:val="00E266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rsid w:val="00E26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еречисление для таблиц"/>
    <w:basedOn w:val="a0"/>
    <w:rsid w:val="00E266ED"/>
    <w:pPr>
      <w:numPr>
        <w:numId w:val="7"/>
      </w:numPr>
      <w:tabs>
        <w:tab w:val="clear" w:pos="644"/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13">
    <w:name w:val="Абзац списка1"/>
    <w:basedOn w:val="a0"/>
    <w:rsid w:val="00E266E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Title"/>
    <w:basedOn w:val="a0"/>
    <w:next w:val="a0"/>
    <w:link w:val="12"/>
    <w:qFormat/>
    <w:rsid w:val="00E266ED"/>
    <w:pPr>
      <w:spacing w:after="0" w:line="240" w:lineRule="auto"/>
      <w:contextualSpacing/>
    </w:pPr>
    <w:rPr>
      <w:sz w:val="24"/>
      <w:szCs w:val="24"/>
      <w:lang w:eastAsia="ru-RU"/>
    </w:rPr>
  </w:style>
  <w:style w:type="character" w:customStyle="1" w:styleId="af3">
    <w:name w:val="Заголовок Знак"/>
    <w:basedOn w:val="a1"/>
    <w:uiPriority w:val="10"/>
    <w:rsid w:val="00E26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f4">
    <w:name w:val="Table Grid"/>
    <w:basedOn w:val="a2"/>
    <w:uiPriority w:val="59"/>
    <w:rsid w:val="003E7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garant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osminzdra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zdravnadzor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9960</Words>
  <Characters>56778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НМК</Company>
  <LinksUpToDate>false</LinksUpToDate>
  <CharactersWithSpaces>66605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Макарова</dc:creator>
  <cp:keywords/>
  <dc:description/>
  <cp:lastModifiedBy>Цебенко Ирина</cp:lastModifiedBy>
  <cp:revision>2</cp:revision>
  <dcterms:created xsi:type="dcterms:W3CDTF">2021-07-04T07:50:00Z</dcterms:created>
  <dcterms:modified xsi:type="dcterms:W3CDTF">2021-07-04T07:50:00Z</dcterms:modified>
</cp:coreProperties>
</file>